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5EB6" w14:textId="77777777" w:rsidR="00CB628C" w:rsidRPr="009B67C2" w:rsidRDefault="00CB628C" w:rsidP="00A1525E">
      <w:pPr>
        <w:pStyle w:val="Body1"/>
        <w:jc w:val="center"/>
        <w:rPr>
          <w:color w:val="808080" w:themeColor="background1" w:themeShade="80"/>
          <w:sz w:val="20"/>
          <w:szCs w:val="20"/>
          <w:lang w:val="it-IT" w:eastAsia="it-IT"/>
        </w:rPr>
      </w:pPr>
      <w:r w:rsidRPr="00CB628C">
        <w:rPr>
          <w:rFonts w:ascii="Bressay" w:hAnsi="Bressay" w:cs="Bressay"/>
          <w:color w:val="808080" w:themeColor="background1" w:themeShade="80"/>
          <w:sz w:val="28"/>
          <w:szCs w:val="28"/>
          <w:lang w:val="it-IT" w:eastAsia="it-IT"/>
        </w:rPr>
        <w:t>[</w:t>
      </w:r>
      <w:r w:rsidRPr="009B67C2">
        <w:rPr>
          <w:color w:val="808080" w:themeColor="background1" w:themeShade="80"/>
          <w:sz w:val="20"/>
          <w:szCs w:val="20"/>
          <w:lang w:val="it-IT" w:eastAsia="it-IT"/>
        </w:rPr>
        <w:t>su carta intestata del dichiarante]</w:t>
      </w:r>
    </w:p>
    <w:p w14:paraId="5BDD4D73" w14:textId="6CDE24EA" w:rsidR="00A1525E" w:rsidRPr="00143C43" w:rsidRDefault="00143C43" w:rsidP="00A1525E">
      <w:pPr>
        <w:pStyle w:val="Body1"/>
        <w:jc w:val="center"/>
        <w:rPr>
          <w:b/>
          <w:sz w:val="28"/>
          <w:szCs w:val="28"/>
          <w:lang w:val="it-IT"/>
        </w:rPr>
      </w:pPr>
      <w:r w:rsidRPr="00143C43">
        <w:rPr>
          <w:b/>
          <w:sz w:val="28"/>
          <w:szCs w:val="28"/>
          <w:lang w:val="it-IT" w:eastAsia="it-IT"/>
        </w:rPr>
        <w:t xml:space="preserve">Allegato A.2 </w:t>
      </w:r>
      <w:r w:rsidR="0033496A">
        <w:rPr>
          <w:b/>
          <w:sz w:val="28"/>
          <w:szCs w:val="28"/>
          <w:lang w:val="it-IT" w:eastAsia="it-IT"/>
        </w:rPr>
        <w:t xml:space="preserve">- </w:t>
      </w:r>
      <w:r w:rsidR="00A1525E" w:rsidRPr="00143C43">
        <w:rPr>
          <w:b/>
          <w:sz w:val="28"/>
          <w:szCs w:val="28"/>
          <w:lang w:val="it-IT" w:eastAsia="it-IT"/>
        </w:rPr>
        <w:t>Dichiarazione Conflitti</w:t>
      </w:r>
    </w:p>
    <w:p w14:paraId="53F10CBE" w14:textId="77777777" w:rsidR="00A1525E" w:rsidRPr="009B67C2" w:rsidRDefault="00A1525E" w:rsidP="00A1525E">
      <w:pPr>
        <w:pStyle w:val="Body1"/>
        <w:jc w:val="center"/>
        <w:rPr>
          <w:sz w:val="20"/>
          <w:szCs w:val="20"/>
          <w:lang w:val="it-IT"/>
        </w:rPr>
      </w:pPr>
    </w:p>
    <w:tbl>
      <w:tblPr>
        <w:tblW w:w="0" w:type="auto"/>
        <w:tblCellMar>
          <w:left w:w="70" w:type="dxa"/>
          <w:right w:w="70" w:type="dxa"/>
        </w:tblCellMar>
        <w:tblLook w:val="0000" w:firstRow="0" w:lastRow="0" w:firstColumn="0" w:lastColumn="0" w:noHBand="0" w:noVBand="0"/>
      </w:tblPr>
      <w:tblGrid>
        <w:gridCol w:w="2831"/>
        <w:gridCol w:w="2087"/>
        <w:gridCol w:w="3484"/>
      </w:tblGrid>
      <w:tr w:rsidR="00A1525E" w:rsidRPr="009B67C2" w14:paraId="62A6BA6A" w14:textId="77777777" w:rsidTr="002443E6">
        <w:trPr>
          <w:trHeight w:val="1414"/>
        </w:trPr>
        <w:tc>
          <w:tcPr>
            <w:tcW w:w="2831" w:type="dxa"/>
          </w:tcPr>
          <w:p w14:paraId="6182B84D" w14:textId="77777777" w:rsidR="00A1525E" w:rsidRPr="009B67C2" w:rsidRDefault="00A1525E" w:rsidP="00514125">
            <w:pPr>
              <w:rPr>
                <w:rFonts w:ascii="Arial" w:hAnsi="Arial" w:cs="Arial"/>
                <w:sz w:val="20"/>
                <w:szCs w:val="20"/>
              </w:rPr>
            </w:pPr>
          </w:p>
        </w:tc>
        <w:tc>
          <w:tcPr>
            <w:tcW w:w="2087" w:type="dxa"/>
          </w:tcPr>
          <w:p w14:paraId="6EE555A9" w14:textId="77777777" w:rsidR="00A1525E" w:rsidRPr="009B67C2" w:rsidRDefault="00A1525E" w:rsidP="00514125">
            <w:pPr>
              <w:rPr>
                <w:rFonts w:ascii="Arial" w:hAnsi="Arial" w:cs="Arial"/>
                <w:sz w:val="20"/>
                <w:szCs w:val="20"/>
              </w:rPr>
            </w:pPr>
          </w:p>
          <w:p w14:paraId="6F141F9D" w14:textId="77777777" w:rsidR="00A1525E" w:rsidRPr="009B67C2" w:rsidRDefault="00A1525E" w:rsidP="00514125">
            <w:pPr>
              <w:pStyle w:val="Corpotesto"/>
              <w:keepNext/>
              <w:spacing w:after="200"/>
              <w:rPr>
                <w:rFonts w:cs="Arial"/>
                <w:sz w:val="20"/>
                <w:szCs w:val="20"/>
                <w:lang w:val="it-IT" w:eastAsia="it-IT"/>
              </w:rPr>
            </w:pPr>
          </w:p>
        </w:tc>
        <w:tc>
          <w:tcPr>
            <w:tcW w:w="3484" w:type="dxa"/>
          </w:tcPr>
          <w:p w14:paraId="720DC78A" w14:textId="77777777" w:rsidR="00A1525E" w:rsidRPr="009B67C2" w:rsidRDefault="00A1525E" w:rsidP="00514125">
            <w:pPr>
              <w:rPr>
                <w:rFonts w:ascii="Arial" w:hAnsi="Arial" w:cs="Arial"/>
                <w:sz w:val="20"/>
                <w:szCs w:val="20"/>
                <w:lang w:val="en-US"/>
              </w:rPr>
            </w:pPr>
            <w:r w:rsidRPr="009B67C2">
              <w:rPr>
                <w:rFonts w:ascii="Arial" w:hAnsi="Arial" w:cs="Arial"/>
                <w:sz w:val="20"/>
                <w:szCs w:val="20"/>
                <w:lang w:val="en-US"/>
              </w:rPr>
              <w:t>Spett.le</w:t>
            </w:r>
          </w:p>
          <w:p w14:paraId="15ACDC91" w14:textId="0C23E1E3" w:rsidR="00A1525E" w:rsidRPr="009B67C2" w:rsidRDefault="00A1525E" w:rsidP="00514125">
            <w:pPr>
              <w:rPr>
                <w:rFonts w:ascii="Arial" w:hAnsi="Arial" w:cs="Arial"/>
                <w:sz w:val="20"/>
                <w:szCs w:val="20"/>
                <w:lang w:val="en-US"/>
              </w:rPr>
            </w:pPr>
            <w:r w:rsidRPr="009B67C2">
              <w:rPr>
                <w:rFonts w:ascii="Arial" w:hAnsi="Arial" w:cs="Arial"/>
                <w:sz w:val="20"/>
                <w:szCs w:val="20"/>
                <w:lang w:val="en-US"/>
              </w:rPr>
              <w:t xml:space="preserve">CDP </w:t>
            </w:r>
            <w:r w:rsidR="000D7F3E" w:rsidRPr="009B67C2">
              <w:rPr>
                <w:rFonts w:ascii="Arial" w:hAnsi="Arial" w:cs="Arial"/>
                <w:sz w:val="20"/>
                <w:szCs w:val="20"/>
                <w:lang w:val="en-US"/>
              </w:rPr>
              <w:t>Real Asset</w:t>
            </w:r>
            <w:r w:rsidR="00793C3F" w:rsidRPr="009B67C2">
              <w:rPr>
                <w:rFonts w:ascii="Arial" w:hAnsi="Arial" w:cs="Arial"/>
                <w:sz w:val="20"/>
                <w:szCs w:val="20"/>
                <w:lang w:val="en-US"/>
              </w:rPr>
              <w:t xml:space="preserve"> </w:t>
            </w:r>
            <w:r w:rsidRPr="009B67C2">
              <w:rPr>
                <w:rFonts w:ascii="Arial" w:hAnsi="Arial" w:cs="Arial"/>
                <w:sz w:val="20"/>
                <w:szCs w:val="20"/>
                <w:lang w:val="en-US"/>
              </w:rPr>
              <w:t>SGR S.p.A.</w:t>
            </w:r>
          </w:p>
          <w:p w14:paraId="23965BA7" w14:textId="77777777" w:rsidR="00A1525E" w:rsidRPr="009B67C2" w:rsidRDefault="00A1525E" w:rsidP="00514125">
            <w:pPr>
              <w:rPr>
                <w:rFonts w:ascii="Arial" w:hAnsi="Arial" w:cs="Arial"/>
                <w:sz w:val="20"/>
                <w:szCs w:val="20"/>
              </w:rPr>
            </w:pPr>
            <w:r w:rsidRPr="009B67C2">
              <w:rPr>
                <w:rFonts w:ascii="Arial" w:hAnsi="Arial" w:cs="Arial"/>
                <w:sz w:val="20"/>
                <w:szCs w:val="20"/>
              </w:rPr>
              <w:t xml:space="preserve">Via </w:t>
            </w:r>
            <w:r w:rsidR="00D15517" w:rsidRPr="009B67C2">
              <w:rPr>
                <w:rFonts w:ascii="Arial" w:hAnsi="Arial" w:cs="Arial"/>
                <w:sz w:val="20"/>
                <w:szCs w:val="20"/>
              </w:rPr>
              <w:t>Alessandria, 220</w:t>
            </w:r>
          </w:p>
          <w:p w14:paraId="5A46D941" w14:textId="77777777" w:rsidR="00A1525E" w:rsidRPr="009B67C2" w:rsidRDefault="00A1525E" w:rsidP="00514125">
            <w:pPr>
              <w:pStyle w:val="Corpotesto"/>
              <w:keepNext/>
              <w:spacing w:after="200"/>
              <w:rPr>
                <w:rFonts w:cs="Arial"/>
                <w:sz w:val="20"/>
                <w:szCs w:val="20"/>
                <w:lang w:val="it-IT" w:eastAsia="it-IT"/>
              </w:rPr>
            </w:pPr>
            <w:r w:rsidRPr="009B67C2">
              <w:rPr>
                <w:rFonts w:cs="Arial"/>
                <w:sz w:val="20"/>
                <w:szCs w:val="20"/>
                <w:lang w:val="it-IT" w:eastAsia="it-IT"/>
              </w:rPr>
              <w:t>001</w:t>
            </w:r>
            <w:r w:rsidR="00D15517" w:rsidRPr="009B67C2">
              <w:rPr>
                <w:rFonts w:cs="Arial"/>
                <w:sz w:val="20"/>
                <w:szCs w:val="20"/>
                <w:lang w:val="it-IT" w:eastAsia="it-IT"/>
              </w:rPr>
              <w:t>98</w:t>
            </w:r>
            <w:r w:rsidRPr="009B67C2">
              <w:rPr>
                <w:rFonts w:cs="Arial"/>
                <w:sz w:val="20"/>
                <w:szCs w:val="20"/>
                <w:lang w:val="it-IT" w:eastAsia="it-IT"/>
              </w:rPr>
              <w:t xml:space="preserve"> Roma </w:t>
            </w:r>
          </w:p>
          <w:p w14:paraId="6B09664E" w14:textId="77777777" w:rsidR="00A1525E" w:rsidRPr="009B67C2" w:rsidRDefault="00A1525E" w:rsidP="00514125">
            <w:pPr>
              <w:pStyle w:val="Corpotesto"/>
              <w:keepNext/>
              <w:spacing w:after="200"/>
              <w:rPr>
                <w:rFonts w:cs="Arial"/>
                <w:sz w:val="20"/>
                <w:szCs w:val="20"/>
                <w:lang w:val="it-IT" w:eastAsia="it-IT"/>
              </w:rPr>
            </w:pPr>
          </w:p>
        </w:tc>
      </w:tr>
    </w:tbl>
    <w:p w14:paraId="09C57C9D" w14:textId="77777777" w:rsidR="009B67C2" w:rsidRDefault="009B67C2" w:rsidP="00A1525E">
      <w:pPr>
        <w:pStyle w:val="Body1"/>
        <w:rPr>
          <w:sz w:val="20"/>
          <w:szCs w:val="20"/>
          <w:lang w:val="it-IT" w:eastAsia="it-IT"/>
        </w:rPr>
      </w:pPr>
    </w:p>
    <w:p w14:paraId="314A6CEB" w14:textId="62DD5020" w:rsidR="00A1525E" w:rsidRPr="009B67C2" w:rsidRDefault="00A1525E" w:rsidP="009B67C2">
      <w:pPr>
        <w:pStyle w:val="Body1"/>
        <w:rPr>
          <w:sz w:val="20"/>
          <w:szCs w:val="20"/>
          <w:lang w:val="it-IT"/>
        </w:rPr>
      </w:pPr>
      <w:r w:rsidRPr="009B67C2">
        <w:rPr>
          <w:sz w:val="20"/>
          <w:szCs w:val="20"/>
          <w:lang w:val="it-IT" w:eastAsia="it-IT"/>
        </w:rPr>
        <w:t>Il/La sottoscritto/a ______________________________________________________ nato/a a ____________________________________ (________) il _________________Codice Fiscale/P.</w:t>
      </w:r>
      <w:r w:rsidR="009B67C2">
        <w:rPr>
          <w:sz w:val="20"/>
          <w:szCs w:val="20"/>
          <w:lang w:val="it-IT" w:eastAsia="it-IT"/>
        </w:rPr>
        <w:t xml:space="preserve"> </w:t>
      </w:r>
      <w:r w:rsidRPr="009B67C2">
        <w:rPr>
          <w:sz w:val="20"/>
          <w:szCs w:val="20"/>
          <w:lang w:val="it-IT" w:eastAsia="it-IT"/>
        </w:rPr>
        <w:t xml:space="preserve">IVA_____________________________________ Residente in _______________________________ n. CAP _______ Provincia (________) Documento identificativo (tipo/n.) _________________ ________________________________ Rilasciato da _____________________ Scadenza ______________, </w:t>
      </w:r>
    </w:p>
    <w:p w14:paraId="0F41493E" w14:textId="77777777" w:rsidR="00A1525E" w:rsidRPr="009B67C2" w:rsidRDefault="00A1525E" w:rsidP="009B67C2">
      <w:pPr>
        <w:pStyle w:val="Body1"/>
        <w:rPr>
          <w:sz w:val="20"/>
          <w:szCs w:val="20"/>
          <w:lang w:val="it-IT"/>
        </w:rPr>
      </w:pPr>
      <w:r w:rsidRPr="009B67C2">
        <w:rPr>
          <w:sz w:val="20"/>
          <w:szCs w:val="20"/>
          <w:lang w:val="it-IT"/>
        </w:rPr>
        <w:fldChar w:fldCharType="begin">
          <w:ffData>
            <w:name w:val="Controllo3"/>
            <w:enabled/>
            <w:calcOnExit w:val="0"/>
            <w:checkBox>
              <w:sizeAuto/>
              <w:default w:val="0"/>
            </w:checkBox>
          </w:ffData>
        </w:fldChar>
      </w:r>
      <w:r w:rsidRPr="009B67C2">
        <w:rPr>
          <w:sz w:val="20"/>
          <w:szCs w:val="20"/>
          <w:lang w:val="it-IT"/>
        </w:rPr>
        <w:instrText xml:space="preserve"> FORMCHECKBOX </w:instrText>
      </w:r>
      <w:r w:rsidRPr="009B67C2">
        <w:rPr>
          <w:sz w:val="20"/>
          <w:szCs w:val="20"/>
          <w:lang w:val="it-IT"/>
        </w:rPr>
      </w:r>
      <w:r w:rsidRPr="009B67C2">
        <w:rPr>
          <w:sz w:val="20"/>
          <w:szCs w:val="20"/>
          <w:lang w:val="it-IT"/>
        </w:rPr>
        <w:fldChar w:fldCharType="separate"/>
      </w:r>
      <w:r w:rsidRPr="009B67C2">
        <w:rPr>
          <w:sz w:val="20"/>
          <w:szCs w:val="20"/>
          <w:lang w:val="it-IT"/>
        </w:rPr>
        <w:fldChar w:fldCharType="end"/>
      </w:r>
      <w:r w:rsidRPr="009B67C2">
        <w:rPr>
          <w:sz w:val="20"/>
          <w:szCs w:val="20"/>
          <w:lang w:val="it-IT" w:eastAsia="it-IT"/>
        </w:rPr>
        <w:tab/>
        <w:t>in proprio, in quanto persona fisica;</w:t>
      </w:r>
    </w:p>
    <w:p w14:paraId="482ECA79" w14:textId="77777777" w:rsidR="009B67C2" w:rsidRDefault="00A1525E" w:rsidP="009B67C2">
      <w:pPr>
        <w:pStyle w:val="Body1"/>
        <w:rPr>
          <w:sz w:val="20"/>
          <w:szCs w:val="20"/>
          <w:lang w:val="it-IT" w:eastAsia="it-IT"/>
        </w:rPr>
      </w:pPr>
      <w:r w:rsidRPr="009B67C2">
        <w:rPr>
          <w:sz w:val="20"/>
          <w:szCs w:val="20"/>
          <w:lang w:val="it-IT"/>
        </w:rPr>
        <w:fldChar w:fldCharType="begin">
          <w:ffData>
            <w:name w:val="Controllo3"/>
            <w:enabled/>
            <w:calcOnExit w:val="0"/>
            <w:checkBox>
              <w:sizeAuto/>
              <w:default w:val="0"/>
            </w:checkBox>
          </w:ffData>
        </w:fldChar>
      </w:r>
      <w:r w:rsidRPr="009B67C2">
        <w:rPr>
          <w:sz w:val="20"/>
          <w:szCs w:val="20"/>
          <w:lang w:val="it-IT"/>
        </w:rPr>
        <w:instrText xml:space="preserve"> FORMCHECKBOX </w:instrText>
      </w:r>
      <w:r w:rsidRPr="009B67C2">
        <w:rPr>
          <w:sz w:val="20"/>
          <w:szCs w:val="20"/>
          <w:lang w:val="it-IT"/>
        </w:rPr>
      </w:r>
      <w:r w:rsidRPr="009B67C2">
        <w:rPr>
          <w:sz w:val="20"/>
          <w:szCs w:val="20"/>
          <w:lang w:val="it-IT"/>
        </w:rPr>
        <w:fldChar w:fldCharType="separate"/>
      </w:r>
      <w:r w:rsidRPr="009B67C2">
        <w:rPr>
          <w:sz w:val="20"/>
          <w:szCs w:val="20"/>
          <w:lang w:val="it-IT"/>
        </w:rPr>
        <w:fldChar w:fldCharType="end"/>
      </w:r>
      <w:r w:rsidRPr="009B67C2">
        <w:rPr>
          <w:sz w:val="20"/>
          <w:szCs w:val="20"/>
          <w:lang w:val="it-IT" w:eastAsia="it-IT"/>
        </w:rPr>
        <w:tab/>
        <w:t xml:space="preserve">nella sua qualità di rappresentante di </w:t>
      </w:r>
    </w:p>
    <w:p w14:paraId="4D287B3A" w14:textId="4B09CC2E" w:rsidR="00A1525E" w:rsidRPr="009B67C2" w:rsidRDefault="00A1525E" w:rsidP="009B67C2">
      <w:pPr>
        <w:pStyle w:val="Body1"/>
        <w:rPr>
          <w:sz w:val="20"/>
          <w:szCs w:val="20"/>
          <w:lang w:val="it-IT"/>
        </w:rPr>
      </w:pPr>
      <w:r w:rsidRPr="009B67C2">
        <w:rPr>
          <w:sz w:val="20"/>
          <w:szCs w:val="20"/>
          <w:lang w:val="it-IT" w:eastAsia="it-IT"/>
        </w:rPr>
        <w:t>____________________________________________________________________________N.</w:t>
      </w:r>
      <w:r w:rsidR="009B67C2">
        <w:rPr>
          <w:sz w:val="20"/>
          <w:szCs w:val="20"/>
          <w:lang w:val="it-IT" w:eastAsia="it-IT"/>
        </w:rPr>
        <w:t xml:space="preserve"> </w:t>
      </w:r>
      <w:r w:rsidRPr="009B67C2">
        <w:rPr>
          <w:sz w:val="20"/>
          <w:szCs w:val="20"/>
          <w:lang w:val="it-IT" w:eastAsia="it-IT"/>
        </w:rPr>
        <w:t>iscrizione CCIAA ___________________________________Codice Fiscale/P. IVA ___________________________________________</w:t>
      </w:r>
      <w:r w:rsidR="009B67C2">
        <w:rPr>
          <w:sz w:val="20"/>
          <w:szCs w:val="20"/>
          <w:lang w:val="it-IT"/>
        </w:rPr>
        <w:t xml:space="preserve"> </w:t>
      </w:r>
      <w:r w:rsidRPr="009B67C2">
        <w:rPr>
          <w:sz w:val="20"/>
          <w:szCs w:val="20"/>
          <w:lang w:val="it-IT" w:eastAsia="it-IT"/>
        </w:rPr>
        <w:t>Indirizzo Sede legale (Località - CAP – Provincia) __________________________________;</w:t>
      </w:r>
    </w:p>
    <w:p w14:paraId="250C3DF5" w14:textId="77777777" w:rsidR="00A1525E" w:rsidRPr="009B67C2" w:rsidRDefault="00A1525E" w:rsidP="00A1525E">
      <w:pPr>
        <w:pStyle w:val="Body1"/>
        <w:jc w:val="center"/>
        <w:rPr>
          <w:b/>
          <w:caps/>
          <w:sz w:val="20"/>
          <w:szCs w:val="20"/>
          <w:lang w:val="it-IT" w:eastAsia="it-IT"/>
        </w:rPr>
      </w:pPr>
      <w:r w:rsidRPr="009B67C2">
        <w:rPr>
          <w:b/>
          <w:caps/>
          <w:sz w:val="20"/>
          <w:szCs w:val="20"/>
          <w:lang w:val="it-IT" w:eastAsia="it-IT"/>
        </w:rPr>
        <w:t>Dichiara</w:t>
      </w:r>
    </w:p>
    <w:p w14:paraId="11D61BDC" w14:textId="77777777" w:rsidR="001A79BA" w:rsidRPr="009B67C2" w:rsidRDefault="00A1525E" w:rsidP="00A1525E">
      <w:pPr>
        <w:pStyle w:val="Body1"/>
        <w:rPr>
          <w:sz w:val="20"/>
          <w:szCs w:val="20"/>
          <w:lang w:val="it-IT" w:eastAsia="it-IT"/>
        </w:rPr>
      </w:pPr>
      <w:r w:rsidRPr="009B67C2">
        <w:rPr>
          <w:sz w:val="20"/>
          <w:szCs w:val="20"/>
          <w:lang w:val="it-IT" w:eastAsia="it-IT"/>
        </w:rPr>
        <w:t>che, alla data della presente dichiarazione e ai fini del processo di valutazione interno di CDP</w:t>
      </w:r>
      <w:r w:rsidR="00E71AB2" w:rsidRPr="009B67C2">
        <w:rPr>
          <w:sz w:val="20"/>
          <w:szCs w:val="20"/>
          <w:lang w:val="it-IT" w:eastAsia="it-IT"/>
        </w:rPr>
        <w:t xml:space="preserve"> Real Asset</w:t>
      </w:r>
      <w:r w:rsidRPr="009B67C2">
        <w:rPr>
          <w:sz w:val="20"/>
          <w:szCs w:val="20"/>
          <w:lang w:val="it-IT" w:eastAsia="it-IT"/>
        </w:rPr>
        <w:t xml:space="preserve"> SGR (di seguito SGR) in materia di conflitti d’interessi, nel contesto dell’operazione </w:t>
      </w:r>
      <w:r w:rsidRPr="009B67C2">
        <w:rPr>
          <w:i/>
          <w:sz w:val="20"/>
          <w:szCs w:val="20"/>
          <w:lang w:val="it-IT" w:eastAsia="it-IT"/>
        </w:rPr>
        <w:t>(descrivere l’operazione)</w:t>
      </w:r>
      <w:r w:rsidRPr="009B67C2">
        <w:rPr>
          <w:sz w:val="20"/>
          <w:szCs w:val="20"/>
          <w:lang w:val="it-IT" w:eastAsia="it-IT"/>
        </w:rPr>
        <w:t>:</w:t>
      </w:r>
      <w:r w:rsidR="00B95C62" w:rsidRPr="009B67C2">
        <w:rPr>
          <w:sz w:val="20"/>
          <w:szCs w:val="20"/>
          <w:lang w:val="it-IT" w:eastAsia="it-IT"/>
        </w:rPr>
        <w:t xml:space="preserve"> </w:t>
      </w:r>
    </w:p>
    <w:p w14:paraId="61B1AA55" w14:textId="3B0A3669" w:rsidR="00A1525E" w:rsidRPr="009B67C2" w:rsidRDefault="00A1525E" w:rsidP="00A1525E">
      <w:pPr>
        <w:pStyle w:val="Body1"/>
        <w:rPr>
          <w:sz w:val="20"/>
          <w:szCs w:val="20"/>
          <w:lang w:val="it-IT"/>
        </w:rPr>
      </w:pPr>
      <w:r w:rsidRPr="009B67C2">
        <w:rPr>
          <w:sz w:val="20"/>
          <w:szCs w:val="20"/>
          <w:lang w:val="it-IT" w:eastAsia="it-IT"/>
        </w:rPr>
        <w:t>_____________________________________________________________________</w:t>
      </w:r>
    </w:p>
    <w:p w14:paraId="77E05FE8" w14:textId="77777777" w:rsidR="00A1525E" w:rsidRPr="009B67C2" w:rsidRDefault="00A1525E" w:rsidP="00A1525E">
      <w:pPr>
        <w:pStyle w:val="Body1"/>
        <w:ind w:left="284" w:hanging="284"/>
        <w:rPr>
          <w:sz w:val="20"/>
          <w:szCs w:val="20"/>
          <w:lang w:val="it-IT" w:eastAsia="it-IT"/>
        </w:rPr>
      </w:pPr>
      <w:r w:rsidRPr="009B67C2">
        <w:rPr>
          <w:sz w:val="20"/>
          <w:szCs w:val="20"/>
          <w:lang w:val="it-IT"/>
        </w:rPr>
        <w:fldChar w:fldCharType="begin">
          <w:ffData>
            <w:name w:val="Controllo3"/>
            <w:enabled/>
            <w:calcOnExit w:val="0"/>
            <w:checkBox>
              <w:sizeAuto/>
              <w:default w:val="0"/>
            </w:checkBox>
          </w:ffData>
        </w:fldChar>
      </w:r>
      <w:r w:rsidRPr="009B67C2">
        <w:rPr>
          <w:sz w:val="20"/>
          <w:szCs w:val="20"/>
          <w:lang w:val="it-IT"/>
        </w:rPr>
        <w:instrText xml:space="preserve"> FORMCHECKBOX </w:instrText>
      </w:r>
      <w:r w:rsidRPr="009B67C2">
        <w:rPr>
          <w:sz w:val="20"/>
          <w:szCs w:val="20"/>
          <w:lang w:val="it-IT"/>
        </w:rPr>
      </w:r>
      <w:r w:rsidRPr="009B67C2">
        <w:rPr>
          <w:sz w:val="20"/>
          <w:szCs w:val="20"/>
          <w:lang w:val="it-IT"/>
        </w:rPr>
        <w:fldChar w:fldCharType="separate"/>
      </w:r>
      <w:r w:rsidRPr="009B67C2">
        <w:rPr>
          <w:sz w:val="20"/>
          <w:szCs w:val="20"/>
          <w:lang w:val="it-IT"/>
        </w:rPr>
        <w:fldChar w:fldCharType="end"/>
      </w:r>
      <w:r w:rsidRPr="009B67C2">
        <w:rPr>
          <w:sz w:val="20"/>
          <w:szCs w:val="20"/>
          <w:lang w:val="it-IT" w:eastAsia="it-IT"/>
        </w:rPr>
        <w:t xml:space="preserve"> di essere “soggetto rilevante”</w:t>
      </w:r>
      <w:r w:rsidRPr="009B67C2">
        <w:rPr>
          <w:rStyle w:val="Rimandonotaapidipagina"/>
          <w:sz w:val="20"/>
          <w:szCs w:val="20"/>
          <w:lang w:val="it-IT" w:eastAsia="it-IT"/>
        </w:rPr>
        <w:footnoteReference w:id="1"/>
      </w:r>
      <w:r w:rsidRPr="009B67C2">
        <w:rPr>
          <w:sz w:val="20"/>
          <w:szCs w:val="20"/>
          <w:lang w:val="it-IT" w:eastAsia="it-IT"/>
        </w:rPr>
        <w:t xml:space="preserve"> della SGR, come di seguito specificato:</w:t>
      </w:r>
    </w:p>
    <w:p w14:paraId="75CC5019" w14:textId="213EA22E" w:rsidR="00A1525E" w:rsidRPr="009B67C2" w:rsidRDefault="00A1525E" w:rsidP="009B67C2">
      <w:pPr>
        <w:pStyle w:val="Body1"/>
        <w:rPr>
          <w:sz w:val="20"/>
          <w:szCs w:val="20"/>
          <w:lang w:val="it-IT" w:eastAsia="it-IT"/>
        </w:rPr>
      </w:pPr>
      <w:r w:rsidRPr="009B67C2">
        <w:rPr>
          <w:sz w:val="20"/>
          <w:szCs w:val="20"/>
          <w:lang w:val="it-IT" w:eastAsia="it-IT"/>
        </w:rPr>
        <w:t>___________________________________________________________________________</w:t>
      </w:r>
      <w:r w:rsidR="009B67C2">
        <w:rPr>
          <w:sz w:val="20"/>
          <w:szCs w:val="20"/>
          <w:lang w:val="it-IT" w:eastAsia="it-IT"/>
        </w:rPr>
        <w:t xml:space="preserve"> </w:t>
      </w:r>
      <w:r w:rsidRPr="009B67C2">
        <w:rPr>
          <w:sz w:val="20"/>
          <w:szCs w:val="20"/>
          <w:lang w:val="it-IT" w:eastAsia="it-IT"/>
        </w:rPr>
        <w:t>________________________________________________________________________________</w:t>
      </w:r>
      <w:r w:rsidR="009B67C2">
        <w:rPr>
          <w:sz w:val="20"/>
          <w:szCs w:val="20"/>
          <w:lang w:val="it-IT" w:eastAsia="it-IT"/>
        </w:rPr>
        <w:t>_______________________________________________________________</w:t>
      </w:r>
      <w:r w:rsidRPr="009B67C2">
        <w:rPr>
          <w:sz w:val="20"/>
          <w:szCs w:val="20"/>
          <w:lang w:val="it-IT" w:eastAsia="it-IT"/>
        </w:rPr>
        <w:t>_;</w:t>
      </w:r>
    </w:p>
    <w:p w14:paraId="3A29C2FF" w14:textId="77777777" w:rsidR="00A1525E" w:rsidRPr="009B67C2" w:rsidRDefault="00A1525E" w:rsidP="00A1525E">
      <w:pPr>
        <w:pStyle w:val="Body1"/>
        <w:ind w:left="284" w:hanging="284"/>
        <w:rPr>
          <w:sz w:val="20"/>
          <w:szCs w:val="20"/>
          <w:lang w:val="it-IT"/>
        </w:rPr>
      </w:pPr>
    </w:p>
    <w:p w14:paraId="6F2A8A79" w14:textId="77777777" w:rsidR="00A1525E" w:rsidRPr="009B67C2" w:rsidRDefault="00A1525E" w:rsidP="00A1525E">
      <w:pPr>
        <w:pStyle w:val="Body1"/>
        <w:ind w:left="284" w:hanging="284"/>
        <w:rPr>
          <w:sz w:val="20"/>
          <w:szCs w:val="20"/>
          <w:lang w:val="it-IT" w:eastAsia="it-IT"/>
        </w:rPr>
      </w:pPr>
      <w:r w:rsidRPr="009B67C2">
        <w:rPr>
          <w:sz w:val="20"/>
          <w:szCs w:val="20"/>
          <w:lang w:val="it-IT"/>
        </w:rPr>
        <w:lastRenderedPageBreak/>
        <w:fldChar w:fldCharType="begin">
          <w:ffData>
            <w:name w:val="Controllo3"/>
            <w:enabled/>
            <w:calcOnExit w:val="0"/>
            <w:checkBox>
              <w:sizeAuto/>
              <w:default w:val="0"/>
            </w:checkBox>
          </w:ffData>
        </w:fldChar>
      </w:r>
      <w:r w:rsidRPr="009B67C2">
        <w:rPr>
          <w:sz w:val="20"/>
          <w:szCs w:val="20"/>
          <w:lang w:val="it-IT"/>
        </w:rPr>
        <w:instrText xml:space="preserve"> FORMCHECKBOX </w:instrText>
      </w:r>
      <w:r w:rsidRPr="009B67C2">
        <w:rPr>
          <w:sz w:val="20"/>
          <w:szCs w:val="20"/>
          <w:lang w:val="it-IT"/>
        </w:rPr>
      </w:r>
      <w:r w:rsidRPr="009B67C2">
        <w:rPr>
          <w:sz w:val="20"/>
          <w:szCs w:val="20"/>
          <w:lang w:val="it-IT"/>
        </w:rPr>
        <w:fldChar w:fldCharType="separate"/>
      </w:r>
      <w:r w:rsidRPr="009B67C2">
        <w:rPr>
          <w:sz w:val="20"/>
          <w:szCs w:val="20"/>
          <w:lang w:val="it-IT"/>
        </w:rPr>
        <w:fldChar w:fldCharType="end"/>
      </w:r>
      <w:r w:rsidRPr="009B67C2">
        <w:rPr>
          <w:sz w:val="20"/>
          <w:szCs w:val="20"/>
          <w:lang w:val="it-IT" w:eastAsia="it-IT"/>
        </w:rPr>
        <w:t xml:space="preserve"> di essere parte del gruppo di riferimento della SGR</w:t>
      </w:r>
      <w:r w:rsidRPr="009B67C2">
        <w:rPr>
          <w:rStyle w:val="Rimandonotaapidipagina"/>
          <w:sz w:val="20"/>
          <w:szCs w:val="20"/>
          <w:lang w:val="it-IT" w:eastAsia="it-IT"/>
        </w:rPr>
        <w:footnoteReference w:id="2"/>
      </w:r>
      <w:r w:rsidRPr="009B67C2">
        <w:rPr>
          <w:sz w:val="20"/>
          <w:szCs w:val="20"/>
          <w:lang w:val="it-IT" w:eastAsia="it-IT"/>
        </w:rPr>
        <w:t>;</w:t>
      </w:r>
    </w:p>
    <w:p w14:paraId="4E0F3BFE" w14:textId="77777777" w:rsidR="00A1525E" w:rsidRPr="009B67C2" w:rsidRDefault="00A1525E" w:rsidP="00A1525E">
      <w:pPr>
        <w:pStyle w:val="Body1"/>
        <w:ind w:left="284" w:hanging="284"/>
        <w:rPr>
          <w:sz w:val="20"/>
          <w:szCs w:val="20"/>
          <w:lang w:val="it-IT"/>
        </w:rPr>
      </w:pPr>
      <w:r w:rsidRPr="009B67C2">
        <w:rPr>
          <w:sz w:val="20"/>
          <w:szCs w:val="20"/>
          <w:lang w:val="it-IT"/>
        </w:rPr>
        <w:fldChar w:fldCharType="begin">
          <w:ffData>
            <w:name w:val="Controllo3"/>
            <w:enabled/>
            <w:calcOnExit w:val="0"/>
            <w:checkBox>
              <w:sizeAuto/>
              <w:default w:val="0"/>
            </w:checkBox>
          </w:ffData>
        </w:fldChar>
      </w:r>
      <w:r w:rsidRPr="009B67C2">
        <w:rPr>
          <w:sz w:val="20"/>
          <w:szCs w:val="20"/>
          <w:lang w:val="it-IT"/>
        </w:rPr>
        <w:instrText xml:space="preserve"> FORMCHECKBOX </w:instrText>
      </w:r>
      <w:r w:rsidRPr="009B67C2">
        <w:rPr>
          <w:sz w:val="20"/>
          <w:szCs w:val="20"/>
          <w:lang w:val="it-IT"/>
        </w:rPr>
      </w:r>
      <w:r w:rsidRPr="009B67C2">
        <w:rPr>
          <w:sz w:val="20"/>
          <w:szCs w:val="20"/>
          <w:lang w:val="it-IT"/>
        </w:rPr>
        <w:fldChar w:fldCharType="separate"/>
      </w:r>
      <w:r w:rsidRPr="009B67C2">
        <w:rPr>
          <w:sz w:val="20"/>
          <w:szCs w:val="20"/>
          <w:lang w:val="it-IT"/>
        </w:rPr>
        <w:fldChar w:fldCharType="end"/>
      </w:r>
      <w:r w:rsidRPr="009B67C2">
        <w:rPr>
          <w:sz w:val="20"/>
          <w:szCs w:val="20"/>
          <w:lang w:val="it-IT"/>
        </w:rPr>
        <w:t xml:space="preserve"> di essere un soggetto avente “stretti legami”</w:t>
      </w:r>
      <w:r w:rsidRPr="009B67C2">
        <w:rPr>
          <w:rStyle w:val="Rimandonotaapidipagina"/>
          <w:sz w:val="20"/>
          <w:szCs w:val="20"/>
          <w:lang w:val="it-IT"/>
        </w:rPr>
        <w:footnoteReference w:id="3"/>
      </w:r>
      <w:r w:rsidRPr="009B67C2">
        <w:rPr>
          <w:sz w:val="20"/>
          <w:szCs w:val="20"/>
          <w:lang w:val="it-IT"/>
        </w:rPr>
        <w:t xml:space="preserve"> con un soggetto rilevante della SGR, come di seguito indicato:</w:t>
      </w:r>
    </w:p>
    <w:p w14:paraId="397D58D0" w14:textId="77777777" w:rsidR="00A1525E" w:rsidRPr="009B67C2" w:rsidRDefault="00A1525E" w:rsidP="00A1525E">
      <w:pPr>
        <w:pStyle w:val="Body1"/>
        <w:ind w:left="284" w:hanging="284"/>
        <w:rPr>
          <w:sz w:val="20"/>
          <w:szCs w:val="20"/>
          <w:lang w:val="it-IT" w:eastAsia="it-IT"/>
        </w:rPr>
      </w:pPr>
      <w:r w:rsidRPr="009B67C2">
        <w:rPr>
          <w:sz w:val="20"/>
          <w:szCs w:val="20"/>
          <w:lang w:val="it-IT"/>
        </w:rPr>
        <w:t>______________________________________________________________________________________________________________________________________________________________</w:t>
      </w:r>
    </w:p>
    <w:p w14:paraId="18C4FFBA" w14:textId="77777777" w:rsidR="00A1525E" w:rsidRPr="009B67C2" w:rsidRDefault="00A1525E" w:rsidP="00A1525E">
      <w:pPr>
        <w:pStyle w:val="Body1"/>
        <w:ind w:left="284" w:hanging="284"/>
        <w:rPr>
          <w:sz w:val="20"/>
          <w:szCs w:val="20"/>
          <w:lang w:val="it-IT"/>
        </w:rPr>
      </w:pPr>
      <w:r w:rsidRPr="009B67C2">
        <w:rPr>
          <w:sz w:val="20"/>
          <w:szCs w:val="20"/>
          <w:lang w:val="it-IT"/>
        </w:rPr>
        <w:fldChar w:fldCharType="begin">
          <w:ffData>
            <w:name w:val="Controllo3"/>
            <w:enabled/>
            <w:calcOnExit w:val="0"/>
            <w:checkBox>
              <w:sizeAuto/>
              <w:default w:val="0"/>
            </w:checkBox>
          </w:ffData>
        </w:fldChar>
      </w:r>
      <w:r w:rsidRPr="009B67C2">
        <w:rPr>
          <w:sz w:val="20"/>
          <w:szCs w:val="20"/>
          <w:lang w:val="it-IT"/>
        </w:rPr>
        <w:instrText xml:space="preserve"> FORMCHECKBOX </w:instrText>
      </w:r>
      <w:r w:rsidRPr="009B67C2">
        <w:rPr>
          <w:sz w:val="20"/>
          <w:szCs w:val="20"/>
          <w:lang w:val="it-IT"/>
        </w:rPr>
      </w:r>
      <w:r w:rsidRPr="009B67C2">
        <w:rPr>
          <w:sz w:val="20"/>
          <w:szCs w:val="20"/>
          <w:lang w:val="it-IT"/>
        </w:rPr>
        <w:fldChar w:fldCharType="separate"/>
      </w:r>
      <w:r w:rsidRPr="009B67C2">
        <w:rPr>
          <w:sz w:val="20"/>
          <w:szCs w:val="20"/>
          <w:lang w:val="it-IT"/>
        </w:rPr>
        <w:fldChar w:fldCharType="end"/>
      </w:r>
      <w:r w:rsidRPr="009B67C2">
        <w:rPr>
          <w:sz w:val="20"/>
          <w:szCs w:val="20"/>
          <w:lang w:val="it-IT" w:eastAsia="it-IT"/>
        </w:rPr>
        <w:tab/>
        <w:t>di essere un partecipante al Fondo [</w:t>
      </w:r>
      <w:r w:rsidRPr="009B67C2">
        <w:rPr>
          <w:sz w:val="20"/>
          <w:szCs w:val="20"/>
          <w:lang w:val="it-IT" w:eastAsia="it-IT"/>
        </w:rPr>
        <w:sym w:font="Symbol" w:char="F0B7"/>
      </w:r>
      <w:r w:rsidRPr="009B67C2">
        <w:rPr>
          <w:sz w:val="20"/>
          <w:szCs w:val="20"/>
          <w:lang w:val="it-IT" w:eastAsia="it-IT"/>
        </w:rPr>
        <w:t xml:space="preserve">], gestito e rappresentato dalla SGR, controparte sostanziale nell’operazione da compiere o nel contratto da siglare; </w:t>
      </w:r>
    </w:p>
    <w:p w14:paraId="58934614" w14:textId="77777777" w:rsidR="00A1525E" w:rsidRPr="009B67C2" w:rsidRDefault="00A1525E" w:rsidP="00A1525E">
      <w:pPr>
        <w:pStyle w:val="Body1"/>
        <w:ind w:left="284" w:hanging="284"/>
        <w:rPr>
          <w:sz w:val="20"/>
          <w:szCs w:val="20"/>
          <w:lang w:val="it-IT" w:eastAsia="it-IT"/>
        </w:rPr>
      </w:pPr>
      <w:r w:rsidRPr="009B67C2">
        <w:rPr>
          <w:sz w:val="20"/>
          <w:szCs w:val="20"/>
          <w:lang w:val="it-IT"/>
        </w:rPr>
        <w:fldChar w:fldCharType="begin">
          <w:ffData>
            <w:name w:val="Controllo3"/>
            <w:enabled/>
            <w:calcOnExit w:val="0"/>
            <w:checkBox>
              <w:sizeAuto/>
              <w:default w:val="0"/>
            </w:checkBox>
          </w:ffData>
        </w:fldChar>
      </w:r>
      <w:r w:rsidRPr="009B67C2">
        <w:rPr>
          <w:sz w:val="20"/>
          <w:szCs w:val="20"/>
          <w:lang w:val="it-IT"/>
        </w:rPr>
        <w:instrText xml:space="preserve"> FORMCHECKBOX </w:instrText>
      </w:r>
      <w:r w:rsidRPr="009B67C2">
        <w:rPr>
          <w:sz w:val="20"/>
          <w:szCs w:val="20"/>
          <w:lang w:val="it-IT"/>
        </w:rPr>
      </w:r>
      <w:r w:rsidRPr="009B67C2">
        <w:rPr>
          <w:sz w:val="20"/>
          <w:szCs w:val="20"/>
          <w:lang w:val="it-IT"/>
        </w:rPr>
        <w:fldChar w:fldCharType="separate"/>
      </w:r>
      <w:r w:rsidRPr="009B67C2">
        <w:rPr>
          <w:sz w:val="20"/>
          <w:szCs w:val="20"/>
          <w:lang w:val="it-IT"/>
        </w:rPr>
        <w:fldChar w:fldCharType="end"/>
      </w:r>
      <w:r w:rsidRPr="009B67C2">
        <w:rPr>
          <w:sz w:val="20"/>
          <w:szCs w:val="20"/>
          <w:lang w:val="it-IT" w:eastAsia="it-IT"/>
        </w:rPr>
        <w:tab/>
        <w:t>di essere titolare di partecipazioni, di strumenti finanziari partecipativi, o di strumenti finanziari di debito, in veicoli societari controllati o partecipati da uno dei Fondi comuni di investimento immobiliari istituiti e/o gestiti dalla SGR, o comunque di esercitare i diritti amministrativi o economici connessi a tali partecipazioni o strumenti;</w:t>
      </w:r>
    </w:p>
    <w:p w14:paraId="24F4605C" w14:textId="57DF75E9" w:rsidR="00A1525E" w:rsidRPr="009B67C2" w:rsidRDefault="00A1525E" w:rsidP="00A1525E">
      <w:pPr>
        <w:pStyle w:val="Body1"/>
        <w:rPr>
          <w:sz w:val="20"/>
          <w:szCs w:val="20"/>
          <w:lang w:val="it-IT" w:eastAsia="it-IT"/>
        </w:rPr>
      </w:pPr>
      <w:r w:rsidRPr="009B67C2">
        <w:rPr>
          <w:sz w:val="20"/>
          <w:szCs w:val="20"/>
          <w:lang w:val="it-IT" w:eastAsia="it-IT"/>
        </w:rPr>
        <w:t>__________________________________________________________________________________________________________________________________________________________________</w:t>
      </w:r>
      <w:r w:rsidR="009B67C2">
        <w:rPr>
          <w:sz w:val="20"/>
          <w:szCs w:val="20"/>
          <w:lang w:val="it-IT" w:eastAsia="it-IT"/>
        </w:rPr>
        <w:t>__________________________________________________________________</w:t>
      </w:r>
    </w:p>
    <w:p w14:paraId="4E215CE6" w14:textId="77777777" w:rsidR="00A1525E" w:rsidRPr="009B67C2" w:rsidRDefault="00A1525E" w:rsidP="00A1525E">
      <w:pPr>
        <w:pStyle w:val="Body1"/>
        <w:tabs>
          <w:tab w:val="left" w:pos="284"/>
        </w:tabs>
        <w:rPr>
          <w:sz w:val="20"/>
          <w:szCs w:val="20"/>
          <w:lang w:val="it-IT" w:eastAsia="it-IT"/>
        </w:rPr>
      </w:pPr>
      <w:r w:rsidRPr="009B67C2">
        <w:rPr>
          <w:sz w:val="20"/>
          <w:szCs w:val="20"/>
          <w:lang w:val="it-IT"/>
        </w:rPr>
        <w:fldChar w:fldCharType="begin">
          <w:ffData>
            <w:name w:val="Controllo3"/>
            <w:enabled/>
            <w:calcOnExit w:val="0"/>
            <w:checkBox>
              <w:sizeAuto/>
              <w:default w:val="0"/>
            </w:checkBox>
          </w:ffData>
        </w:fldChar>
      </w:r>
      <w:r w:rsidRPr="009B67C2">
        <w:rPr>
          <w:sz w:val="20"/>
          <w:szCs w:val="20"/>
          <w:lang w:val="it-IT"/>
        </w:rPr>
        <w:instrText xml:space="preserve"> FORMCHECKBOX </w:instrText>
      </w:r>
      <w:r w:rsidRPr="009B67C2">
        <w:rPr>
          <w:sz w:val="20"/>
          <w:szCs w:val="20"/>
          <w:lang w:val="it-IT"/>
        </w:rPr>
      </w:r>
      <w:r w:rsidRPr="009B67C2">
        <w:rPr>
          <w:sz w:val="20"/>
          <w:szCs w:val="20"/>
          <w:lang w:val="it-IT"/>
        </w:rPr>
        <w:fldChar w:fldCharType="separate"/>
      </w:r>
      <w:r w:rsidRPr="009B67C2">
        <w:rPr>
          <w:sz w:val="20"/>
          <w:szCs w:val="20"/>
          <w:lang w:val="it-IT"/>
        </w:rPr>
        <w:fldChar w:fldCharType="end"/>
      </w:r>
      <w:r w:rsidRPr="009B67C2">
        <w:rPr>
          <w:sz w:val="20"/>
          <w:szCs w:val="20"/>
          <w:lang w:val="it-IT" w:eastAsia="it-IT"/>
        </w:rPr>
        <w:tab/>
        <w:t>di avere rapporti di parentela</w:t>
      </w:r>
      <w:r w:rsidRPr="009B67C2">
        <w:rPr>
          <w:rStyle w:val="Rimandonotaapidipagina"/>
          <w:sz w:val="20"/>
          <w:szCs w:val="20"/>
          <w:lang w:val="it-IT" w:eastAsia="it-IT"/>
        </w:rPr>
        <w:footnoteReference w:id="4"/>
      </w:r>
      <w:r w:rsidRPr="009B67C2">
        <w:rPr>
          <w:sz w:val="20"/>
          <w:szCs w:val="20"/>
          <w:lang w:val="it-IT" w:eastAsia="it-IT"/>
        </w:rPr>
        <w:t xml:space="preserve"> con uno dei soggetti rilevanti della SGR, come di seguito specificato:</w:t>
      </w:r>
    </w:p>
    <w:p w14:paraId="70F5B539" w14:textId="437F036C" w:rsidR="00A1525E" w:rsidRPr="009B67C2" w:rsidRDefault="00A1525E" w:rsidP="00A1525E">
      <w:pPr>
        <w:pStyle w:val="Body1"/>
        <w:rPr>
          <w:sz w:val="20"/>
          <w:szCs w:val="20"/>
          <w:lang w:val="it-IT" w:eastAsia="it-IT"/>
        </w:rPr>
      </w:pPr>
      <w:r w:rsidRPr="009B67C2">
        <w:rPr>
          <w:sz w:val="20"/>
          <w:szCs w:val="20"/>
          <w:lang w:val="it-IT" w:eastAsia="it-IT"/>
        </w:rPr>
        <w:t>_________________________________________________________________________________</w:t>
      </w:r>
      <w:r w:rsidR="009B67C2">
        <w:rPr>
          <w:sz w:val="20"/>
          <w:szCs w:val="20"/>
          <w:lang w:val="it-IT" w:eastAsia="it-IT"/>
        </w:rPr>
        <w:t>___________________________________________________________________________________________________________________________________________________</w:t>
      </w:r>
    </w:p>
    <w:p w14:paraId="1D364B76" w14:textId="77777777" w:rsidR="00A1525E" w:rsidRPr="009B67C2" w:rsidRDefault="00A1525E" w:rsidP="00A1525E">
      <w:pPr>
        <w:pStyle w:val="Body1"/>
        <w:ind w:left="284" w:hanging="284"/>
        <w:rPr>
          <w:sz w:val="20"/>
          <w:szCs w:val="20"/>
          <w:lang w:val="it-IT" w:eastAsia="it-IT"/>
        </w:rPr>
      </w:pPr>
      <w:r w:rsidRPr="009B67C2">
        <w:rPr>
          <w:sz w:val="20"/>
          <w:szCs w:val="20"/>
          <w:lang w:val="it-IT"/>
        </w:rPr>
        <w:fldChar w:fldCharType="begin">
          <w:ffData>
            <w:name w:val="Controllo3"/>
            <w:enabled/>
            <w:calcOnExit w:val="0"/>
            <w:checkBox>
              <w:sizeAuto/>
              <w:default w:val="0"/>
            </w:checkBox>
          </w:ffData>
        </w:fldChar>
      </w:r>
      <w:r w:rsidRPr="009B67C2">
        <w:rPr>
          <w:sz w:val="20"/>
          <w:szCs w:val="20"/>
          <w:lang w:val="it-IT"/>
        </w:rPr>
        <w:instrText xml:space="preserve"> FORMCHECKBOX </w:instrText>
      </w:r>
      <w:r w:rsidRPr="009B67C2">
        <w:rPr>
          <w:sz w:val="20"/>
          <w:szCs w:val="20"/>
          <w:lang w:val="it-IT"/>
        </w:rPr>
      </w:r>
      <w:r w:rsidRPr="009B67C2">
        <w:rPr>
          <w:sz w:val="20"/>
          <w:szCs w:val="20"/>
          <w:lang w:val="it-IT"/>
        </w:rPr>
        <w:fldChar w:fldCharType="separate"/>
      </w:r>
      <w:r w:rsidRPr="009B67C2">
        <w:rPr>
          <w:sz w:val="20"/>
          <w:szCs w:val="20"/>
          <w:lang w:val="it-IT"/>
        </w:rPr>
        <w:fldChar w:fldCharType="end"/>
      </w:r>
      <w:r w:rsidRPr="009B67C2">
        <w:rPr>
          <w:sz w:val="20"/>
          <w:szCs w:val="20"/>
          <w:lang w:val="it-IT" w:eastAsia="it-IT"/>
        </w:rPr>
        <w:tab/>
        <w:t>di intrattenere rapporti finanziari, cont</w:t>
      </w:r>
      <w:r w:rsidR="00CB66FF" w:rsidRPr="009B67C2">
        <w:rPr>
          <w:sz w:val="20"/>
          <w:szCs w:val="20"/>
          <w:lang w:val="it-IT" w:eastAsia="it-IT"/>
        </w:rPr>
        <w:t>rattuali, lavorativi o di altra natura con la SGR,</w:t>
      </w:r>
      <w:r w:rsidRPr="009B67C2">
        <w:rPr>
          <w:sz w:val="20"/>
          <w:szCs w:val="20"/>
          <w:lang w:val="it-IT" w:eastAsia="it-IT"/>
        </w:rPr>
        <w:t xml:space="preserve"> i suoi soggetti rilevan</w:t>
      </w:r>
      <w:r w:rsidR="00CB66FF" w:rsidRPr="009B67C2">
        <w:rPr>
          <w:sz w:val="20"/>
          <w:szCs w:val="20"/>
          <w:lang w:val="it-IT" w:eastAsia="it-IT"/>
        </w:rPr>
        <w:t>ti o un soggetto facente parte del gruppo di riferimento della SGR,</w:t>
      </w:r>
      <w:r w:rsidRPr="009B67C2">
        <w:rPr>
          <w:sz w:val="20"/>
          <w:szCs w:val="20"/>
          <w:lang w:val="it-IT" w:eastAsia="it-IT"/>
        </w:rPr>
        <w:t xml:space="preserve"> come di seguito specificato: </w:t>
      </w:r>
    </w:p>
    <w:p w14:paraId="46F9BC2B" w14:textId="2D48A73B" w:rsidR="00A1525E" w:rsidRPr="009B67C2" w:rsidRDefault="00A1525E" w:rsidP="009B67C2">
      <w:pPr>
        <w:pStyle w:val="Body1"/>
        <w:rPr>
          <w:sz w:val="20"/>
          <w:szCs w:val="20"/>
          <w:lang w:val="it-IT"/>
        </w:rPr>
      </w:pPr>
      <w:r w:rsidRPr="009B67C2">
        <w:rPr>
          <w:sz w:val="20"/>
          <w:szCs w:val="20"/>
          <w:lang w:val="it-IT"/>
        </w:rPr>
        <w:t>___________________________________________________________________________</w:t>
      </w:r>
      <w:r w:rsidR="009B67C2">
        <w:rPr>
          <w:sz w:val="20"/>
          <w:szCs w:val="20"/>
          <w:lang w:val="it-IT"/>
        </w:rPr>
        <w:t>______________________________________________________________________________________________________________________________________________</w:t>
      </w:r>
      <w:r w:rsidRPr="009B67C2">
        <w:rPr>
          <w:sz w:val="20"/>
          <w:szCs w:val="20"/>
          <w:lang w:val="it-IT"/>
        </w:rPr>
        <w:t>_____</w:t>
      </w:r>
      <w:r w:rsidR="009B67C2">
        <w:rPr>
          <w:sz w:val="20"/>
          <w:szCs w:val="20"/>
          <w:lang w:val="it-IT"/>
        </w:rPr>
        <w:t>______</w:t>
      </w:r>
    </w:p>
    <w:p w14:paraId="75B49057" w14:textId="77777777" w:rsidR="00A1525E" w:rsidRPr="009B67C2" w:rsidRDefault="00A1525E" w:rsidP="00A1525E">
      <w:pPr>
        <w:pStyle w:val="Body1"/>
        <w:tabs>
          <w:tab w:val="left" w:pos="284"/>
        </w:tabs>
        <w:rPr>
          <w:sz w:val="20"/>
          <w:szCs w:val="20"/>
          <w:lang w:val="it-IT" w:eastAsia="it-IT"/>
        </w:rPr>
      </w:pPr>
      <w:r w:rsidRPr="009B67C2">
        <w:rPr>
          <w:sz w:val="20"/>
          <w:szCs w:val="20"/>
          <w:lang w:val="it-IT"/>
        </w:rPr>
        <w:fldChar w:fldCharType="begin">
          <w:ffData>
            <w:name w:val="Controllo3"/>
            <w:enabled/>
            <w:calcOnExit w:val="0"/>
            <w:checkBox>
              <w:sizeAuto/>
              <w:default w:val="0"/>
            </w:checkBox>
          </w:ffData>
        </w:fldChar>
      </w:r>
      <w:r w:rsidRPr="009B67C2">
        <w:rPr>
          <w:sz w:val="20"/>
          <w:szCs w:val="20"/>
          <w:lang w:val="it-IT"/>
        </w:rPr>
        <w:instrText xml:space="preserve"> FORMCHECKBOX </w:instrText>
      </w:r>
      <w:r w:rsidRPr="009B67C2">
        <w:rPr>
          <w:sz w:val="20"/>
          <w:szCs w:val="20"/>
          <w:lang w:val="it-IT"/>
        </w:rPr>
      </w:r>
      <w:r w:rsidRPr="009B67C2">
        <w:rPr>
          <w:sz w:val="20"/>
          <w:szCs w:val="20"/>
          <w:lang w:val="it-IT"/>
        </w:rPr>
        <w:fldChar w:fldCharType="separate"/>
      </w:r>
      <w:r w:rsidRPr="009B67C2">
        <w:rPr>
          <w:sz w:val="20"/>
          <w:szCs w:val="20"/>
          <w:lang w:val="it-IT"/>
        </w:rPr>
        <w:fldChar w:fldCharType="end"/>
      </w:r>
      <w:r w:rsidRPr="009B67C2">
        <w:rPr>
          <w:sz w:val="20"/>
          <w:szCs w:val="20"/>
          <w:lang w:val="it-IT" w:eastAsia="it-IT"/>
        </w:rPr>
        <w:tab/>
        <w:t>di non rientrare in nessuna delle categorie indicate nei punti che precedono.</w:t>
      </w:r>
    </w:p>
    <w:p w14:paraId="2B1247D4" w14:textId="77777777" w:rsidR="00623F5F" w:rsidRPr="009B67C2" w:rsidRDefault="00623F5F">
      <w:pPr>
        <w:rPr>
          <w:rFonts w:ascii="Arial" w:eastAsia="Times New Roman" w:hAnsi="Arial" w:cs="Arial"/>
          <w:b/>
          <w:caps/>
          <w:kern w:val="28"/>
          <w:sz w:val="20"/>
          <w:szCs w:val="20"/>
        </w:rPr>
      </w:pPr>
      <w:r w:rsidRPr="009B67C2">
        <w:rPr>
          <w:rFonts w:ascii="Arial" w:hAnsi="Arial" w:cs="Arial"/>
          <w:b/>
          <w:caps/>
          <w:sz w:val="20"/>
          <w:szCs w:val="20"/>
        </w:rPr>
        <w:br w:type="page"/>
      </w:r>
    </w:p>
    <w:p w14:paraId="775A4AFB" w14:textId="77777777" w:rsidR="00A1525E" w:rsidRPr="009B67C2" w:rsidRDefault="00A1525E" w:rsidP="00A1525E">
      <w:pPr>
        <w:pStyle w:val="Body1"/>
        <w:jc w:val="center"/>
        <w:rPr>
          <w:b/>
          <w:caps/>
          <w:sz w:val="20"/>
          <w:szCs w:val="20"/>
          <w:lang w:val="it-IT" w:eastAsia="it-IT"/>
        </w:rPr>
      </w:pPr>
    </w:p>
    <w:p w14:paraId="5DFB7D83" w14:textId="77777777" w:rsidR="00A1525E" w:rsidRPr="009B67C2" w:rsidRDefault="00A1525E" w:rsidP="00A1525E">
      <w:pPr>
        <w:pStyle w:val="Body1"/>
        <w:jc w:val="center"/>
        <w:rPr>
          <w:b/>
          <w:caps/>
          <w:sz w:val="20"/>
          <w:szCs w:val="20"/>
          <w:lang w:val="it-IT" w:eastAsia="it-IT"/>
        </w:rPr>
      </w:pPr>
      <w:r w:rsidRPr="009B67C2">
        <w:rPr>
          <w:b/>
          <w:caps/>
          <w:sz w:val="20"/>
          <w:szCs w:val="20"/>
          <w:lang w:val="it-IT" w:eastAsia="it-IT"/>
        </w:rPr>
        <w:t>DICHIARA INOLTRE</w:t>
      </w:r>
    </w:p>
    <w:p w14:paraId="140AEE06" w14:textId="77777777" w:rsidR="00A1525E" w:rsidRPr="009B67C2" w:rsidRDefault="00A1525E" w:rsidP="00A1525E">
      <w:pPr>
        <w:pStyle w:val="Body1"/>
        <w:ind w:left="284" w:hanging="284"/>
        <w:rPr>
          <w:sz w:val="20"/>
          <w:szCs w:val="20"/>
          <w:lang w:val="it-IT" w:eastAsia="it-IT"/>
        </w:rPr>
      </w:pPr>
      <w:r w:rsidRPr="009B67C2">
        <w:rPr>
          <w:sz w:val="20"/>
          <w:szCs w:val="20"/>
          <w:lang w:val="it-IT"/>
        </w:rPr>
        <w:fldChar w:fldCharType="begin">
          <w:ffData>
            <w:name w:val="Controllo3"/>
            <w:enabled/>
            <w:calcOnExit w:val="0"/>
            <w:checkBox>
              <w:sizeAuto/>
              <w:default w:val="0"/>
            </w:checkBox>
          </w:ffData>
        </w:fldChar>
      </w:r>
      <w:r w:rsidRPr="009B67C2">
        <w:rPr>
          <w:sz w:val="20"/>
          <w:szCs w:val="20"/>
          <w:lang w:val="it-IT"/>
        </w:rPr>
        <w:instrText xml:space="preserve"> FORMCHECKBOX </w:instrText>
      </w:r>
      <w:r w:rsidRPr="009B67C2">
        <w:rPr>
          <w:sz w:val="20"/>
          <w:szCs w:val="20"/>
          <w:lang w:val="it-IT"/>
        </w:rPr>
      </w:r>
      <w:r w:rsidRPr="009B67C2">
        <w:rPr>
          <w:sz w:val="20"/>
          <w:szCs w:val="20"/>
          <w:lang w:val="it-IT"/>
        </w:rPr>
        <w:fldChar w:fldCharType="separate"/>
      </w:r>
      <w:r w:rsidRPr="009B67C2">
        <w:rPr>
          <w:sz w:val="20"/>
          <w:szCs w:val="20"/>
          <w:lang w:val="it-IT"/>
        </w:rPr>
        <w:fldChar w:fldCharType="end"/>
      </w:r>
      <w:r w:rsidRPr="009B67C2">
        <w:rPr>
          <w:sz w:val="20"/>
          <w:szCs w:val="20"/>
          <w:lang w:val="it-IT"/>
        </w:rPr>
        <w:t xml:space="preserve"> </w:t>
      </w:r>
      <w:r w:rsidRPr="009B67C2">
        <w:rPr>
          <w:sz w:val="20"/>
          <w:szCs w:val="20"/>
          <w:lang w:val="it-IT" w:eastAsia="it-IT"/>
        </w:rPr>
        <w:t>di non essere stato nel biennio precedente amministratore indipendente della SGR.</w:t>
      </w:r>
    </w:p>
    <w:p w14:paraId="025A1115" w14:textId="77777777" w:rsidR="00A1525E" w:rsidRPr="009B67C2" w:rsidRDefault="00A1525E" w:rsidP="00A1525E">
      <w:pPr>
        <w:pStyle w:val="Body1"/>
        <w:rPr>
          <w:sz w:val="20"/>
          <w:szCs w:val="20"/>
          <w:lang w:val="it-IT" w:eastAsia="it-IT"/>
        </w:rPr>
      </w:pPr>
      <w:r w:rsidRPr="009B67C2">
        <w:rPr>
          <w:sz w:val="20"/>
          <w:szCs w:val="20"/>
          <w:lang w:val="it-IT" w:eastAsia="it-IT"/>
        </w:rPr>
        <w:t xml:space="preserve">Al fine di meglio chiarire i rapporti e le posizioni sopra indicate, si forniscono le seguenti informazioni e/o documenti: </w:t>
      </w:r>
    </w:p>
    <w:p w14:paraId="544E0F3F" w14:textId="71ABB272" w:rsidR="00A1525E" w:rsidRPr="009B67C2" w:rsidRDefault="00A1525E" w:rsidP="00A1525E">
      <w:pPr>
        <w:pStyle w:val="Body1"/>
        <w:tabs>
          <w:tab w:val="left" w:pos="9072"/>
        </w:tabs>
        <w:rPr>
          <w:sz w:val="20"/>
          <w:szCs w:val="20"/>
          <w:lang w:val="it-IT"/>
        </w:rPr>
      </w:pPr>
      <w:r w:rsidRPr="009B67C2">
        <w:rPr>
          <w:sz w:val="20"/>
          <w:szCs w:val="20"/>
          <w:lang w:val="it-IT" w:eastAsia="it-IT"/>
        </w:rPr>
        <w:t>__________________________________________________________________________________________________________________________________________________________________</w:t>
      </w:r>
      <w:r w:rsidR="009B67C2">
        <w:rPr>
          <w:sz w:val="20"/>
          <w:szCs w:val="20"/>
          <w:lang w:val="it-IT" w:eastAsia="it-IT"/>
        </w:rPr>
        <w:t>__________________________________________________________________</w:t>
      </w:r>
    </w:p>
    <w:p w14:paraId="51ABBBB4" w14:textId="77777777" w:rsidR="00A1525E" w:rsidRPr="009B67C2" w:rsidRDefault="00A1525E" w:rsidP="00A1525E">
      <w:pPr>
        <w:pStyle w:val="Body1"/>
        <w:rPr>
          <w:sz w:val="20"/>
          <w:szCs w:val="20"/>
          <w:lang w:val="it-IT"/>
        </w:rPr>
      </w:pPr>
      <w:r w:rsidRPr="009B67C2">
        <w:rPr>
          <w:sz w:val="20"/>
          <w:szCs w:val="20"/>
          <w:lang w:val="it-IT" w:eastAsia="it-IT"/>
        </w:rPr>
        <w:t>Si impegna a fornire alla SGR le informazioni che la stessa, indipendentemente da quanto sopra dichiarato ed allegato alla presente, dovesse ritenere utili o necessarie al fine della valutazione della sussistenza di una situazione di potenziale conflitto d’interessi.</w:t>
      </w:r>
    </w:p>
    <w:p w14:paraId="444CD4BD" w14:textId="77777777" w:rsidR="00A1525E" w:rsidRPr="009B67C2" w:rsidRDefault="00A1525E" w:rsidP="00A1525E">
      <w:pPr>
        <w:pStyle w:val="Body1"/>
        <w:rPr>
          <w:sz w:val="20"/>
          <w:szCs w:val="20"/>
          <w:lang w:val="it-IT"/>
        </w:rPr>
      </w:pPr>
      <w:r w:rsidRPr="009B67C2">
        <w:rPr>
          <w:sz w:val="20"/>
          <w:szCs w:val="20"/>
          <w:lang w:val="it-IT" w:eastAsia="it-IT"/>
        </w:rPr>
        <w:t>Si impegna a comunicare prontamente alla SGR ogni variazione delle informazioni di cui sopra.</w:t>
      </w:r>
    </w:p>
    <w:p w14:paraId="528A2329" w14:textId="77777777" w:rsidR="00A1525E" w:rsidRPr="009B67C2" w:rsidRDefault="00A1525E" w:rsidP="00A1525E">
      <w:pPr>
        <w:pStyle w:val="Body1"/>
        <w:rPr>
          <w:sz w:val="20"/>
          <w:szCs w:val="20"/>
          <w:lang w:val="it-IT" w:eastAsia="it-IT"/>
        </w:rPr>
      </w:pPr>
      <w:r w:rsidRPr="009B67C2">
        <w:rPr>
          <w:sz w:val="20"/>
          <w:szCs w:val="20"/>
          <w:lang w:val="it-IT" w:eastAsia="it-IT"/>
        </w:rPr>
        <w:t>Autorizza la SGR al trattamento dei dati e delle informazioni contenute nella presente e nei relativi allegati, ai sensi del</w:t>
      </w:r>
      <w:r w:rsidR="00705772" w:rsidRPr="009B67C2">
        <w:rPr>
          <w:sz w:val="20"/>
          <w:szCs w:val="20"/>
          <w:lang w:val="it-IT"/>
        </w:rPr>
        <w:t xml:space="preserve"> </w:t>
      </w:r>
      <w:r w:rsidR="00705772" w:rsidRPr="009B67C2">
        <w:rPr>
          <w:sz w:val="20"/>
          <w:szCs w:val="20"/>
          <w:lang w:val="it-IT" w:eastAsia="it-IT"/>
        </w:rPr>
        <w:t>Regolamento Europeo 2016/679</w:t>
      </w:r>
      <w:r w:rsidRPr="009B67C2">
        <w:rPr>
          <w:sz w:val="20"/>
          <w:szCs w:val="20"/>
          <w:lang w:val="it-IT" w:eastAsia="it-IT"/>
        </w:rPr>
        <w:t>.</w:t>
      </w:r>
    </w:p>
    <w:p w14:paraId="1873C732" w14:textId="77777777" w:rsidR="00623F5F" w:rsidRPr="009B67C2" w:rsidRDefault="00623F5F" w:rsidP="00A1525E">
      <w:pPr>
        <w:pStyle w:val="Body1"/>
        <w:rPr>
          <w:sz w:val="20"/>
          <w:szCs w:val="20"/>
          <w:lang w:val="it-IT"/>
        </w:rPr>
      </w:pPr>
    </w:p>
    <w:tbl>
      <w:tblPr>
        <w:tblpPr w:leftFromText="141" w:rightFromText="141" w:vertAnchor="text" w:horzAnchor="margin" w:tblpY="51"/>
        <w:tblOverlap w:val="never"/>
        <w:tblW w:w="9790" w:type="dxa"/>
        <w:tblCellMar>
          <w:left w:w="70" w:type="dxa"/>
          <w:right w:w="70" w:type="dxa"/>
        </w:tblCellMar>
        <w:tblLook w:val="0000" w:firstRow="0" w:lastRow="0" w:firstColumn="0" w:lastColumn="0" w:noHBand="0" w:noVBand="0"/>
      </w:tblPr>
      <w:tblGrid>
        <w:gridCol w:w="4570"/>
        <w:gridCol w:w="360"/>
        <w:gridCol w:w="4860"/>
      </w:tblGrid>
      <w:tr w:rsidR="00A1525E" w:rsidRPr="009B67C2" w14:paraId="53576B98" w14:textId="77777777" w:rsidTr="00514125">
        <w:tc>
          <w:tcPr>
            <w:tcW w:w="4570" w:type="dxa"/>
          </w:tcPr>
          <w:p w14:paraId="2CAD80D6" w14:textId="77777777" w:rsidR="00A1525E" w:rsidRPr="009B67C2" w:rsidRDefault="00A1525E" w:rsidP="00514125">
            <w:pPr>
              <w:pStyle w:val="Corpotesto"/>
              <w:keepNext/>
              <w:spacing w:after="200"/>
              <w:rPr>
                <w:rFonts w:cs="Arial"/>
                <w:sz w:val="20"/>
                <w:szCs w:val="20"/>
                <w:lang w:val="it-IT" w:eastAsia="it-IT"/>
              </w:rPr>
            </w:pPr>
            <w:r w:rsidRPr="009B67C2">
              <w:rPr>
                <w:rFonts w:cs="Arial"/>
                <w:sz w:val="20"/>
                <w:szCs w:val="20"/>
                <w:lang w:val="it-IT" w:eastAsia="it-IT"/>
              </w:rPr>
              <w:t>Data</w:t>
            </w:r>
          </w:p>
          <w:p w14:paraId="17346A03" w14:textId="77777777" w:rsidR="00A1525E" w:rsidRPr="009B67C2" w:rsidRDefault="00A1525E" w:rsidP="00514125">
            <w:pPr>
              <w:pStyle w:val="Corpotesto"/>
              <w:keepNext/>
              <w:spacing w:after="200"/>
              <w:rPr>
                <w:rFonts w:cs="Arial"/>
                <w:sz w:val="20"/>
                <w:szCs w:val="20"/>
                <w:lang w:val="it-IT" w:eastAsia="it-IT"/>
              </w:rPr>
            </w:pPr>
            <w:r w:rsidRPr="009B67C2">
              <w:rPr>
                <w:rFonts w:cs="Arial"/>
                <w:sz w:val="20"/>
                <w:szCs w:val="20"/>
                <w:lang w:val="it-IT" w:eastAsia="it-IT"/>
              </w:rPr>
              <w:t>__________________________________</w:t>
            </w:r>
          </w:p>
        </w:tc>
        <w:tc>
          <w:tcPr>
            <w:tcW w:w="360" w:type="dxa"/>
          </w:tcPr>
          <w:p w14:paraId="50D3A784" w14:textId="77777777" w:rsidR="00A1525E" w:rsidRPr="009B67C2" w:rsidRDefault="00A1525E" w:rsidP="00514125">
            <w:pPr>
              <w:pStyle w:val="Corpotesto"/>
              <w:keepNext/>
              <w:spacing w:after="200"/>
              <w:rPr>
                <w:rFonts w:cs="Arial"/>
                <w:sz w:val="20"/>
                <w:szCs w:val="20"/>
                <w:lang w:val="it-IT" w:eastAsia="it-IT"/>
              </w:rPr>
            </w:pPr>
          </w:p>
        </w:tc>
        <w:tc>
          <w:tcPr>
            <w:tcW w:w="4860" w:type="dxa"/>
          </w:tcPr>
          <w:p w14:paraId="62CE5628" w14:textId="77777777" w:rsidR="00A1525E" w:rsidRPr="009B67C2" w:rsidRDefault="00A1525E" w:rsidP="00514125">
            <w:pPr>
              <w:pStyle w:val="Corpotesto"/>
              <w:keepNext/>
              <w:spacing w:after="200"/>
              <w:rPr>
                <w:rFonts w:cs="Arial"/>
                <w:sz w:val="20"/>
                <w:szCs w:val="20"/>
                <w:lang w:val="it-IT" w:eastAsia="it-IT"/>
              </w:rPr>
            </w:pPr>
            <w:r w:rsidRPr="009B67C2">
              <w:rPr>
                <w:rFonts w:cs="Arial"/>
                <w:sz w:val="20"/>
                <w:szCs w:val="20"/>
                <w:lang w:val="it-IT" w:eastAsia="it-IT"/>
              </w:rPr>
              <w:t>Firma</w:t>
            </w:r>
          </w:p>
          <w:p w14:paraId="20CC2941" w14:textId="77777777" w:rsidR="00A1525E" w:rsidRPr="009B67C2" w:rsidRDefault="00A1525E" w:rsidP="00514125">
            <w:pPr>
              <w:pStyle w:val="Corpotesto"/>
              <w:keepNext/>
              <w:spacing w:after="200"/>
              <w:rPr>
                <w:rFonts w:cs="Arial"/>
                <w:sz w:val="20"/>
                <w:szCs w:val="20"/>
                <w:lang w:val="it-IT" w:eastAsia="it-IT"/>
              </w:rPr>
            </w:pPr>
            <w:r w:rsidRPr="009B67C2">
              <w:rPr>
                <w:rFonts w:cs="Arial"/>
                <w:sz w:val="20"/>
                <w:szCs w:val="20"/>
                <w:lang w:val="it-IT" w:eastAsia="it-IT"/>
              </w:rPr>
              <w:t>___________________________________</w:t>
            </w:r>
          </w:p>
        </w:tc>
      </w:tr>
    </w:tbl>
    <w:p w14:paraId="5BC77CE9" w14:textId="565E75D3" w:rsidR="00A1525E" w:rsidRPr="009B67C2" w:rsidRDefault="00A1525E" w:rsidP="00125136">
      <w:pPr>
        <w:jc w:val="both"/>
        <w:rPr>
          <w:rFonts w:ascii="Arial" w:hAnsi="Arial" w:cs="Arial"/>
          <w:b/>
          <w:sz w:val="20"/>
          <w:szCs w:val="20"/>
        </w:rPr>
      </w:pPr>
      <w:r w:rsidRPr="009B67C2">
        <w:rPr>
          <w:rFonts w:ascii="Arial" w:hAnsi="Arial" w:cs="Arial"/>
          <w:sz w:val="20"/>
          <w:szCs w:val="20"/>
        </w:rPr>
        <w:br w:type="page"/>
      </w:r>
      <w:r w:rsidRPr="009B67C2">
        <w:rPr>
          <w:rFonts w:ascii="Arial" w:hAnsi="Arial" w:cs="Arial"/>
          <w:b/>
          <w:sz w:val="20"/>
          <w:szCs w:val="20"/>
        </w:rPr>
        <w:lastRenderedPageBreak/>
        <w:t xml:space="preserve">Elenco soci, esponenti aziendali, outsourcer di servizi/funzioni essenziali e importanti di CDP </w:t>
      </w:r>
      <w:r w:rsidR="000D7F3E" w:rsidRPr="009B67C2">
        <w:rPr>
          <w:rFonts w:ascii="Arial" w:hAnsi="Arial" w:cs="Arial"/>
          <w:b/>
          <w:sz w:val="20"/>
          <w:szCs w:val="20"/>
        </w:rPr>
        <w:t>Real Asset</w:t>
      </w:r>
      <w:r w:rsidR="00793C3F" w:rsidRPr="009B67C2">
        <w:rPr>
          <w:rFonts w:ascii="Arial" w:hAnsi="Arial" w:cs="Arial"/>
          <w:b/>
          <w:sz w:val="20"/>
          <w:szCs w:val="20"/>
        </w:rPr>
        <w:t xml:space="preserve"> </w:t>
      </w:r>
      <w:r w:rsidRPr="009B67C2">
        <w:rPr>
          <w:rFonts w:ascii="Arial" w:hAnsi="Arial" w:cs="Arial"/>
          <w:b/>
          <w:sz w:val="20"/>
          <w:szCs w:val="20"/>
        </w:rPr>
        <w:t>SGR S.p.A.:</w:t>
      </w:r>
    </w:p>
    <w:p w14:paraId="0F0FD68E" w14:textId="77777777" w:rsidR="00A1525E" w:rsidRPr="009B67C2" w:rsidRDefault="00A1525E" w:rsidP="00A1525E">
      <w:pPr>
        <w:rPr>
          <w:rFonts w:ascii="Arial" w:hAnsi="Arial" w:cs="Arial"/>
          <w:sz w:val="20"/>
          <w:szCs w:val="20"/>
          <w:u w:val="single"/>
        </w:rPr>
      </w:pPr>
      <w:r w:rsidRPr="009B67C2">
        <w:rPr>
          <w:rFonts w:ascii="Arial" w:hAnsi="Arial" w:cs="Arial"/>
          <w:sz w:val="20"/>
          <w:szCs w:val="20"/>
          <w:u w:val="single"/>
        </w:rPr>
        <w:t>Soci</w:t>
      </w:r>
    </w:p>
    <w:p w14:paraId="6DA6CC3E" w14:textId="77777777" w:rsidR="00A1525E" w:rsidRPr="009B67C2" w:rsidRDefault="00A1525E" w:rsidP="00125136">
      <w:pPr>
        <w:jc w:val="both"/>
        <w:rPr>
          <w:rFonts w:ascii="Arial" w:hAnsi="Arial" w:cs="Arial"/>
          <w:sz w:val="20"/>
          <w:szCs w:val="20"/>
        </w:rPr>
      </w:pPr>
      <w:r w:rsidRPr="009B67C2">
        <w:rPr>
          <w:rFonts w:ascii="Arial" w:hAnsi="Arial" w:cs="Arial"/>
          <w:sz w:val="20"/>
          <w:szCs w:val="20"/>
        </w:rPr>
        <w:t xml:space="preserve">1. Cassa Depositi e Prestiti S.p.A. con sede in Roma Via Goito, 4 – CF: 80199230584 per N.1.400.000 Azioni </w:t>
      </w:r>
    </w:p>
    <w:p w14:paraId="32F64B61" w14:textId="77777777" w:rsidR="00A1525E" w:rsidRPr="009B67C2" w:rsidRDefault="00A1525E" w:rsidP="00125136">
      <w:pPr>
        <w:jc w:val="both"/>
        <w:rPr>
          <w:rFonts w:ascii="Arial" w:hAnsi="Arial" w:cs="Arial"/>
          <w:sz w:val="20"/>
          <w:szCs w:val="20"/>
        </w:rPr>
      </w:pPr>
      <w:r w:rsidRPr="009B67C2">
        <w:rPr>
          <w:rFonts w:ascii="Arial" w:hAnsi="Arial" w:cs="Arial"/>
          <w:sz w:val="20"/>
          <w:szCs w:val="20"/>
        </w:rPr>
        <w:t>2. ABI - Associazione Bancaria Italiana con sede in Roma, Piazza del Gesù, 49 – CF: 02088180589 per N. 300.000 Azioni</w:t>
      </w:r>
    </w:p>
    <w:p w14:paraId="2DB68E99" w14:textId="77777777" w:rsidR="00A1525E" w:rsidRPr="009B67C2" w:rsidRDefault="00A1525E" w:rsidP="00125136">
      <w:pPr>
        <w:spacing w:after="240"/>
        <w:jc w:val="both"/>
        <w:rPr>
          <w:rFonts w:ascii="Arial" w:hAnsi="Arial" w:cs="Arial"/>
          <w:sz w:val="20"/>
          <w:szCs w:val="20"/>
        </w:rPr>
      </w:pPr>
      <w:r w:rsidRPr="009B67C2">
        <w:rPr>
          <w:rFonts w:ascii="Arial" w:hAnsi="Arial" w:cs="Arial"/>
          <w:sz w:val="20"/>
          <w:szCs w:val="20"/>
        </w:rPr>
        <w:t>3. ACRI - Associazione di Fondazioni e di Casse di Risparmio S.p.A. con sede in Roma, Piazza Mattei, 10 CF:80099370589 per N. 300.000 Azioni</w:t>
      </w:r>
    </w:p>
    <w:p w14:paraId="6228F4D9" w14:textId="77777777" w:rsidR="00C90D05" w:rsidRPr="009B67C2" w:rsidRDefault="00C90D05" w:rsidP="00C90D05">
      <w:pPr>
        <w:tabs>
          <w:tab w:val="left" w:pos="284"/>
        </w:tabs>
        <w:rPr>
          <w:rFonts w:ascii="Arial" w:hAnsi="Arial" w:cs="Arial"/>
          <w:sz w:val="20"/>
          <w:szCs w:val="20"/>
          <w:u w:val="single"/>
        </w:rPr>
      </w:pPr>
      <w:bookmarkStart w:id="0" w:name="_Hlk211961195"/>
      <w:r w:rsidRPr="009B67C2">
        <w:rPr>
          <w:rFonts w:ascii="Arial" w:hAnsi="Arial" w:cs="Arial"/>
          <w:sz w:val="20"/>
          <w:szCs w:val="20"/>
          <w:u w:val="single"/>
        </w:rPr>
        <w:t>Consiglio di Amministrazione</w:t>
      </w:r>
    </w:p>
    <w:p w14:paraId="584625F6" w14:textId="5BB9324C" w:rsidR="00C90D05" w:rsidRPr="009B67C2" w:rsidRDefault="00BE2332" w:rsidP="00C90D05">
      <w:pPr>
        <w:tabs>
          <w:tab w:val="left" w:pos="284"/>
        </w:tabs>
        <w:rPr>
          <w:rFonts w:ascii="Arial" w:hAnsi="Arial" w:cs="Arial"/>
          <w:sz w:val="20"/>
          <w:szCs w:val="20"/>
        </w:rPr>
      </w:pPr>
      <w:r w:rsidRPr="00BE2332">
        <w:rPr>
          <w:rFonts w:ascii="Arial" w:hAnsi="Arial" w:cs="Arial"/>
          <w:sz w:val="20"/>
          <w:szCs w:val="20"/>
        </w:rPr>
        <w:t>Michele Zuin</w:t>
      </w:r>
      <w:r w:rsidR="00C90D05" w:rsidRPr="009B67C2">
        <w:rPr>
          <w:rFonts w:ascii="Arial" w:hAnsi="Arial" w:cs="Arial"/>
          <w:sz w:val="20"/>
          <w:szCs w:val="20"/>
        </w:rPr>
        <w:t xml:space="preserve"> - Presidente</w:t>
      </w:r>
    </w:p>
    <w:p w14:paraId="162B353F" w14:textId="0E579DD1" w:rsidR="00C90D05" w:rsidRPr="009B67C2" w:rsidRDefault="00BE2332" w:rsidP="00C90D05">
      <w:pPr>
        <w:tabs>
          <w:tab w:val="left" w:pos="284"/>
        </w:tabs>
        <w:rPr>
          <w:rFonts w:ascii="Arial" w:hAnsi="Arial" w:cs="Arial"/>
          <w:sz w:val="20"/>
          <w:szCs w:val="20"/>
        </w:rPr>
      </w:pPr>
      <w:r w:rsidRPr="00BE2332">
        <w:rPr>
          <w:rFonts w:ascii="Arial" w:hAnsi="Arial" w:cs="Arial"/>
          <w:sz w:val="20"/>
          <w:szCs w:val="20"/>
        </w:rPr>
        <w:t>Antonino Turicchi</w:t>
      </w:r>
      <w:r w:rsidR="00C90D05" w:rsidRPr="009B67C2">
        <w:rPr>
          <w:rFonts w:ascii="Arial" w:hAnsi="Arial" w:cs="Arial"/>
          <w:sz w:val="20"/>
          <w:szCs w:val="20"/>
        </w:rPr>
        <w:t xml:space="preserve"> - Amministratore Delegato</w:t>
      </w:r>
      <w:r>
        <w:rPr>
          <w:rFonts w:ascii="Arial" w:hAnsi="Arial" w:cs="Arial"/>
          <w:sz w:val="20"/>
          <w:szCs w:val="20"/>
        </w:rPr>
        <w:t xml:space="preserve"> e Direttore Generale</w:t>
      </w:r>
    </w:p>
    <w:p w14:paraId="16CD3877" w14:textId="77777777" w:rsidR="00C90D05" w:rsidRPr="009B67C2" w:rsidRDefault="00C90D05" w:rsidP="00C90D05">
      <w:pPr>
        <w:tabs>
          <w:tab w:val="left" w:pos="284"/>
        </w:tabs>
        <w:rPr>
          <w:rFonts w:ascii="Arial" w:hAnsi="Arial" w:cs="Arial"/>
          <w:sz w:val="20"/>
          <w:szCs w:val="20"/>
        </w:rPr>
      </w:pPr>
      <w:r w:rsidRPr="009B67C2">
        <w:rPr>
          <w:rFonts w:ascii="Arial" w:hAnsi="Arial" w:cs="Arial"/>
          <w:sz w:val="20"/>
          <w:szCs w:val="20"/>
        </w:rPr>
        <w:t>Simona Pergreffi – Consigliere</w:t>
      </w:r>
    </w:p>
    <w:p w14:paraId="135E93CB" w14:textId="77777777" w:rsidR="00C90D05" w:rsidRDefault="00C90D05" w:rsidP="00C90D05">
      <w:pPr>
        <w:tabs>
          <w:tab w:val="left" w:pos="284"/>
        </w:tabs>
        <w:rPr>
          <w:rFonts w:ascii="Arial" w:hAnsi="Arial" w:cs="Arial"/>
          <w:sz w:val="20"/>
          <w:szCs w:val="20"/>
        </w:rPr>
      </w:pPr>
      <w:r w:rsidRPr="009B67C2">
        <w:rPr>
          <w:rFonts w:ascii="Arial" w:hAnsi="Arial" w:cs="Arial"/>
          <w:sz w:val="20"/>
          <w:szCs w:val="20"/>
        </w:rPr>
        <w:t>Veronica Tibiletti – Consigliere</w:t>
      </w:r>
    </w:p>
    <w:p w14:paraId="0174AE0E" w14:textId="5522598F" w:rsidR="00BE2332" w:rsidRPr="00BE2332" w:rsidRDefault="00BE2332" w:rsidP="00BE2332">
      <w:pPr>
        <w:tabs>
          <w:tab w:val="left" w:pos="284"/>
        </w:tabs>
        <w:rPr>
          <w:rFonts w:ascii="Arial" w:hAnsi="Arial" w:cs="Arial"/>
          <w:sz w:val="20"/>
          <w:szCs w:val="20"/>
        </w:rPr>
      </w:pPr>
      <w:r w:rsidRPr="00BE2332">
        <w:rPr>
          <w:rFonts w:ascii="Arial" w:hAnsi="Arial" w:cs="Arial"/>
          <w:sz w:val="20"/>
          <w:szCs w:val="20"/>
        </w:rPr>
        <w:t>Carla Cappiello</w:t>
      </w:r>
      <w:r>
        <w:rPr>
          <w:rFonts w:ascii="Arial" w:hAnsi="Arial" w:cs="Arial"/>
          <w:sz w:val="20"/>
          <w:szCs w:val="20"/>
        </w:rPr>
        <w:t xml:space="preserve"> – Consigliere </w:t>
      </w:r>
    </w:p>
    <w:p w14:paraId="7445F945" w14:textId="3E26C345" w:rsidR="00BE2332" w:rsidRPr="00BE2332" w:rsidRDefault="00BE2332" w:rsidP="00BE2332">
      <w:pPr>
        <w:tabs>
          <w:tab w:val="left" w:pos="284"/>
        </w:tabs>
        <w:rPr>
          <w:rFonts w:ascii="Arial" w:hAnsi="Arial" w:cs="Arial"/>
          <w:sz w:val="20"/>
          <w:szCs w:val="20"/>
        </w:rPr>
      </w:pPr>
      <w:r w:rsidRPr="00BE2332">
        <w:rPr>
          <w:rFonts w:ascii="Arial" w:hAnsi="Arial" w:cs="Arial"/>
          <w:sz w:val="20"/>
          <w:szCs w:val="20"/>
        </w:rPr>
        <w:t>Gloria Abagnale</w:t>
      </w:r>
      <w:r>
        <w:rPr>
          <w:rFonts w:ascii="Arial" w:hAnsi="Arial" w:cs="Arial"/>
          <w:sz w:val="20"/>
          <w:szCs w:val="20"/>
        </w:rPr>
        <w:t xml:space="preserve"> – Consigliere</w:t>
      </w:r>
    </w:p>
    <w:p w14:paraId="2E58A04C" w14:textId="2E722286" w:rsidR="00C90D05" w:rsidRPr="00BE5FB4" w:rsidRDefault="00BE2332" w:rsidP="00BE5FB4">
      <w:pPr>
        <w:tabs>
          <w:tab w:val="left" w:pos="284"/>
        </w:tabs>
        <w:spacing w:after="120"/>
        <w:rPr>
          <w:rFonts w:ascii="Arial" w:hAnsi="Arial" w:cs="Arial"/>
          <w:sz w:val="20"/>
          <w:szCs w:val="20"/>
        </w:rPr>
      </w:pPr>
      <w:r w:rsidRPr="00BE2332">
        <w:rPr>
          <w:rFonts w:ascii="Arial" w:hAnsi="Arial" w:cs="Arial"/>
          <w:sz w:val="20"/>
          <w:szCs w:val="20"/>
        </w:rPr>
        <w:t>Andrea Corradino</w:t>
      </w:r>
      <w:r>
        <w:rPr>
          <w:rFonts w:ascii="Arial" w:hAnsi="Arial" w:cs="Arial"/>
          <w:sz w:val="20"/>
          <w:szCs w:val="20"/>
        </w:rPr>
        <w:t xml:space="preserve"> – Consigliere</w:t>
      </w:r>
    </w:p>
    <w:p w14:paraId="190A5D60" w14:textId="77777777" w:rsidR="00C90D05" w:rsidRPr="009B67C2" w:rsidRDefault="00C90D05" w:rsidP="00C90D05">
      <w:pPr>
        <w:tabs>
          <w:tab w:val="left" w:pos="284"/>
          <w:tab w:val="right" w:pos="8499"/>
        </w:tabs>
        <w:rPr>
          <w:rFonts w:ascii="Arial" w:hAnsi="Arial" w:cs="Arial"/>
          <w:sz w:val="20"/>
          <w:szCs w:val="20"/>
          <w:u w:val="single"/>
        </w:rPr>
      </w:pPr>
      <w:r w:rsidRPr="009B67C2">
        <w:rPr>
          <w:rFonts w:ascii="Arial" w:hAnsi="Arial" w:cs="Arial"/>
          <w:sz w:val="20"/>
          <w:szCs w:val="20"/>
          <w:u w:val="single"/>
        </w:rPr>
        <w:t>Collegio Sindacale</w:t>
      </w:r>
      <w:r w:rsidRPr="009B67C2">
        <w:rPr>
          <w:rFonts w:ascii="Arial" w:hAnsi="Arial" w:cs="Arial"/>
          <w:sz w:val="20"/>
          <w:szCs w:val="20"/>
        </w:rPr>
        <w:tab/>
      </w:r>
    </w:p>
    <w:p w14:paraId="3DACF694" w14:textId="77777777" w:rsidR="00C90D05" w:rsidRPr="009B67C2" w:rsidRDefault="00C90D05" w:rsidP="00C90D05">
      <w:pPr>
        <w:tabs>
          <w:tab w:val="left" w:pos="284"/>
        </w:tabs>
        <w:rPr>
          <w:rFonts w:ascii="Arial" w:hAnsi="Arial" w:cs="Arial"/>
          <w:sz w:val="20"/>
          <w:szCs w:val="20"/>
        </w:rPr>
      </w:pPr>
      <w:bookmarkStart w:id="1" w:name="_Hlk211960669"/>
      <w:r w:rsidRPr="009B67C2">
        <w:rPr>
          <w:rFonts w:ascii="Arial" w:hAnsi="Arial" w:cs="Arial"/>
          <w:sz w:val="20"/>
          <w:szCs w:val="20"/>
        </w:rPr>
        <w:t>David Sabatini - Presidente</w:t>
      </w:r>
    </w:p>
    <w:p w14:paraId="2F7C6947" w14:textId="234AD39F" w:rsidR="00C90D05" w:rsidRPr="009B67C2" w:rsidRDefault="00BE2332" w:rsidP="00C90D05">
      <w:pPr>
        <w:tabs>
          <w:tab w:val="left" w:pos="284"/>
        </w:tabs>
        <w:rPr>
          <w:rFonts w:ascii="Arial" w:hAnsi="Arial" w:cs="Arial"/>
          <w:sz w:val="20"/>
          <w:szCs w:val="20"/>
        </w:rPr>
      </w:pPr>
      <w:r w:rsidRPr="00BE2332">
        <w:rPr>
          <w:rFonts w:ascii="Arial" w:hAnsi="Arial" w:cs="Arial"/>
          <w:sz w:val="20"/>
          <w:szCs w:val="20"/>
        </w:rPr>
        <w:t>Paola Garlaschelli</w:t>
      </w:r>
      <w:r w:rsidR="00C90D05" w:rsidRPr="009B67C2">
        <w:rPr>
          <w:rFonts w:ascii="Arial" w:hAnsi="Arial" w:cs="Arial"/>
          <w:sz w:val="20"/>
          <w:szCs w:val="20"/>
        </w:rPr>
        <w:t xml:space="preserve"> - Sindaco effettivo</w:t>
      </w:r>
    </w:p>
    <w:p w14:paraId="52DF96A5" w14:textId="50972D64" w:rsidR="00C90D05" w:rsidRPr="009B67C2" w:rsidRDefault="00BE2332" w:rsidP="00C90D05">
      <w:pPr>
        <w:tabs>
          <w:tab w:val="left" w:pos="284"/>
        </w:tabs>
        <w:rPr>
          <w:rFonts w:ascii="Arial" w:hAnsi="Arial" w:cs="Arial"/>
          <w:sz w:val="20"/>
          <w:szCs w:val="20"/>
        </w:rPr>
      </w:pPr>
      <w:r w:rsidRPr="00BE2332">
        <w:rPr>
          <w:rFonts w:ascii="Arial" w:hAnsi="Arial" w:cs="Arial"/>
          <w:sz w:val="20"/>
          <w:szCs w:val="20"/>
        </w:rPr>
        <w:t>Ruggiero Mennea</w:t>
      </w:r>
      <w:r w:rsidR="00C90D05" w:rsidRPr="009B67C2">
        <w:rPr>
          <w:rFonts w:ascii="Arial" w:hAnsi="Arial" w:cs="Arial"/>
          <w:sz w:val="20"/>
          <w:szCs w:val="20"/>
        </w:rPr>
        <w:t xml:space="preserve"> - Sindaco effettivo</w:t>
      </w:r>
    </w:p>
    <w:p w14:paraId="66A30737" w14:textId="77777777" w:rsidR="00C90D05" w:rsidRPr="009B67C2" w:rsidRDefault="00C90D05" w:rsidP="00C90D05">
      <w:pPr>
        <w:tabs>
          <w:tab w:val="left" w:pos="284"/>
        </w:tabs>
        <w:rPr>
          <w:rFonts w:ascii="Arial" w:hAnsi="Arial" w:cs="Arial"/>
          <w:sz w:val="20"/>
          <w:szCs w:val="20"/>
        </w:rPr>
      </w:pPr>
      <w:r w:rsidRPr="009B67C2">
        <w:rPr>
          <w:rFonts w:ascii="Arial" w:hAnsi="Arial" w:cs="Arial"/>
          <w:sz w:val="20"/>
          <w:szCs w:val="20"/>
        </w:rPr>
        <w:t>Valentina Doris – Sindaco supplente</w:t>
      </w:r>
    </w:p>
    <w:p w14:paraId="1758A991" w14:textId="5BC732F4" w:rsidR="00C90D05" w:rsidRPr="009B67C2" w:rsidRDefault="00BE2332" w:rsidP="00C90D05">
      <w:pPr>
        <w:tabs>
          <w:tab w:val="left" w:pos="284"/>
        </w:tabs>
        <w:rPr>
          <w:rFonts w:ascii="Arial" w:hAnsi="Arial" w:cs="Arial"/>
          <w:sz w:val="20"/>
          <w:szCs w:val="20"/>
        </w:rPr>
      </w:pPr>
      <w:r w:rsidRPr="00BE2332">
        <w:rPr>
          <w:rFonts w:ascii="Arial" w:hAnsi="Arial" w:cs="Arial"/>
          <w:sz w:val="20"/>
          <w:szCs w:val="20"/>
        </w:rPr>
        <w:t>Cesare Felice Mantegazza</w:t>
      </w:r>
      <w:r w:rsidR="00C90D05" w:rsidRPr="009B67C2">
        <w:rPr>
          <w:rFonts w:ascii="Arial" w:hAnsi="Arial" w:cs="Arial"/>
          <w:sz w:val="20"/>
          <w:szCs w:val="20"/>
        </w:rPr>
        <w:t xml:space="preserve"> – Sindaco supplente</w:t>
      </w:r>
    </w:p>
    <w:bookmarkEnd w:id="1"/>
    <w:p w14:paraId="05ED4FCC" w14:textId="77777777" w:rsidR="00FE3751" w:rsidRPr="009B67C2" w:rsidRDefault="00FE3751" w:rsidP="00BE5FB4">
      <w:pPr>
        <w:tabs>
          <w:tab w:val="left" w:pos="284"/>
        </w:tabs>
        <w:spacing w:before="120"/>
        <w:rPr>
          <w:rFonts w:ascii="Arial" w:hAnsi="Arial" w:cs="Arial"/>
          <w:sz w:val="20"/>
          <w:szCs w:val="20"/>
          <w:u w:val="single"/>
        </w:rPr>
      </w:pPr>
      <w:r w:rsidRPr="009B67C2">
        <w:rPr>
          <w:rFonts w:ascii="Arial" w:hAnsi="Arial" w:cs="Arial"/>
          <w:sz w:val="20"/>
          <w:szCs w:val="20"/>
          <w:u w:val="single"/>
        </w:rPr>
        <w:t>Il team di gestione</w:t>
      </w:r>
    </w:p>
    <w:p w14:paraId="306393D0" w14:textId="6EFBE007" w:rsidR="00FE3751" w:rsidRPr="009B67C2" w:rsidRDefault="0014143C" w:rsidP="00FE3751">
      <w:pPr>
        <w:tabs>
          <w:tab w:val="left" w:pos="284"/>
        </w:tabs>
        <w:rPr>
          <w:rFonts w:ascii="Arial" w:hAnsi="Arial" w:cs="Arial"/>
          <w:sz w:val="20"/>
          <w:szCs w:val="20"/>
        </w:rPr>
      </w:pPr>
      <w:bookmarkStart w:id="2" w:name="_Hlk211960699"/>
      <w:r w:rsidRPr="009B67C2">
        <w:rPr>
          <w:rFonts w:ascii="Arial" w:hAnsi="Arial" w:cs="Arial"/>
          <w:i/>
          <w:sz w:val="20"/>
          <w:szCs w:val="20"/>
        </w:rPr>
        <w:t>Responsabile</w:t>
      </w:r>
      <w:r w:rsidR="008A559F" w:rsidRPr="009B67C2">
        <w:rPr>
          <w:rFonts w:ascii="Arial" w:hAnsi="Arial" w:cs="Arial"/>
          <w:i/>
          <w:sz w:val="20"/>
          <w:szCs w:val="20"/>
        </w:rPr>
        <w:t xml:space="preserve"> </w:t>
      </w:r>
      <w:r w:rsidR="004835FC" w:rsidRPr="009B67C2">
        <w:rPr>
          <w:rFonts w:ascii="Arial" w:hAnsi="Arial" w:cs="Arial"/>
          <w:i/>
          <w:sz w:val="20"/>
          <w:szCs w:val="20"/>
        </w:rPr>
        <w:t xml:space="preserve">Direzione </w:t>
      </w:r>
      <w:r w:rsidR="008A559F" w:rsidRPr="009B67C2">
        <w:rPr>
          <w:rFonts w:ascii="Arial" w:hAnsi="Arial" w:cs="Arial"/>
          <w:i/>
          <w:sz w:val="20"/>
          <w:szCs w:val="20"/>
        </w:rPr>
        <w:t xml:space="preserve">Fondi Abitare </w:t>
      </w:r>
      <w:r w:rsidR="000D7F3E" w:rsidRPr="009B67C2">
        <w:rPr>
          <w:rFonts w:ascii="Arial" w:hAnsi="Arial" w:cs="Arial"/>
          <w:i/>
          <w:sz w:val="20"/>
          <w:szCs w:val="20"/>
        </w:rPr>
        <w:t>Sociale</w:t>
      </w:r>
      <w:r w:rsidR="00FE3751" w:rsidRPr="009B67C2">
        <w:rPr>
          <w:rFonts w:ascii="Arial" w:hAnsi="Arial" w:cs="Arial"/>
          <w:sz w:val="20"/>
          <w:szCs w:val="20"/>
        </w:rPr>
        <w:t>: </w:t>
      </w:r>
      <w:r w:rsidR="008A559F" w:rsidRPr="009B67C2">
        <w:rPr>
          <w:rFonts w:ascii="Arial" w:hAnsi="Arial" w:cs="Arial"/>
          <w:sz w:val="20"/>
          <w:szCs w:val="20"/>
        </w:rPr>
        <w:t>Filippo Catena</w:t>
      </w:r>
    </w:p>
    <w:p w14:paraId="772A6BF3" w14:textId="4E2AF4E1" w:rsidR="00FE3751" w:rsidRPr="009B67C2" w:rsidRDefault="0014143C" w:rsidP="00FE3751">
      <w:pPr>
        <w:tabs>
          <w:tab w:val="left" w:pos="284"/>
        </w:tabs>
        <w:rPr>
          <w:rFonts w:ascii="Arial" w:hAnsi="Arial" w:cs="Arial"/>
          <w:sz w:val="20"/>
          <w:szCs w:val="20"/>
        </w:rPr>
      </w:pPr>
      <w:r w:rsidRPr="009B67C2">
        <w:rPr>
          <w:rFonts w:ascii="Arial" w:hAnsi="Arial" w:cs="Arial"/>
          <w:i/>
          <w:sz w:val="20"/>
          <w:szCs w:val="20"/>
        </w:rPr>
        <w:t xml:space="preserve">Responsabile </w:t>
      </w:r>
      <w:r w:rsidR="004835FC" w:rsidRPr="009B67C2">
        <w:rPr>
          <w:rFonts w:ascii="Arial" w:hAnsi="Arial" w:cs="Arial"/>
          <w:i/>
          <w:sz w:val="20"/>
          <w:szCs w:val="20"/>
        </w:rPr>
        <w:t xml:space="preserve">Direzione </w:t>
      </w:r>
      <w:r w:rsidR="004F1AE0" w:rsidRPr="009B67C2">
        <w:rPr>
          <w:rFonts w:ascii="Arial" w:hAnsi="Arial" w:cs="Arial"/>
          <w:i/>
          <w:sz w:val="20"/>
          <w:szCs w:val="20"/>
        </w:rPr>
        <w:t>Fondo Valorizzazione</w:t>
      </w:r>
      <w:r w:rsidR="008A559F" w:rsidRPr="009B67C2">
        <w:rPr>
          <w:rFonts w:ascii="Arial" w:hAnsi="Arial" w:cs="Arial"/>
          <w:i/>
          <w:sz w:val="20"/>
          <w:szCs w:val="20"/>
        </w:rPr>
        <w:t xml:space="preserve"> Immobili</w:t>
      </w:r>
      <w:r w:rsidR="00FE3751" w:rsidRPr="009B67C2">
        <w:rPr>
          <w:rFonts w:ascii="Arial" w:hAnsi="Arial" w:cs="Arial"/>
          <w:sz w:val="20"/>
          <w:szCs w:val="20"/>
        </w:rPr>
        <w:t>: </w:t>
      </w:r>
      <w:r w:rsidR="009225C7" w:rsidRPr="009B67C2">
        <w:rPr>
          <w:rFonts w:ascii="Arial" w:hAnsi="Arial" w:cs="Arial"/>
          <w:sz w:val="20"/>
          <w:szCs w:val="20"/>
        </w:rPr>
        <w:t>Marco Nicolò</w:t>
      </w:r>
    </w:p>
    <w:p w14:paraId="3CC1720C" w14:textId="77777777" w:rsidR="000D7F3E" w:rsidRPr="009B67C2" w:rsidRDefault="0014143C" w:rsidP="00FE3751">
      <w:pPr>
        <w:tabs>
          <w:tab w:val="left" w:pos="284"/>
        </w:tabs>
        <w:rPr>
          <w:rFonts w:ascii="Arial" w:hAnsi="Arial" w:cs="Arial"/>
          <w:sz w:val="20"/>
          <w:szCs w:val="20"/>
        </w:rPr>
      </w:pPr>
      <w:r w:rsidRPr="009B67C2">
        <w:rPr>
          <w:rFonts w:ascii="Arial" w:hAnsi="Arial" w:cs="Arial"/>
          <w:i/>
          <w:sz w:val="20"/>
          <w:szCs w:val="20"/>
        </w:rPr>
        <w:t xml:space="preserve">Responsabile </w:t>
      </w:r>
      <w:r w:rsidR="004835FC" w:rsidRPr="009B67C2">
        <w:rPr>
          <w:rFonts w:ascii="Arial" w:hAnsi="Arial" w:cs="Arial"/>
          <w:i/>
          <w:sz w:val="20"/>
          <w:szCs w:val="20"/>
        </w:rPr>
        <w:t xml:space="preserve">Direzione </w:t>
      </w:r>
      <w:r w:rsidR="004F1AE0" w:rsidRPr="009B67C2">
        <w:rPr>
          <w:rFonts w:ascii="Arial" w:hAnsi="Arial" w:cs="Arial"/>
          <w:i/>
          <w:sz w:val="20"/>
          <w:szCs w:val="20"/>
        </w:rPr>
        <w:t>Fond</w:t>
      </w:r>
      <w:r w:rsidR="008A559F" w:rsidRPr="009B67C2">
        <w:rPr>
          <w:rFonts w:ascii="Arial" w:hAnsi="Arial" w:cs="Arial"/>
          <w:i/>
          <w:sz w:val="20"/>
          <w:szCs w:val="20"/>
        </w:rPr>
        <w:t>i</w:t>
      </w:r>
      <w:r w:rsidR="004F1AE0" w:rsidRPr="009B67C2">
        <w:rPr>
          <w:rFonts w:ascii="Arial" w:hAnsi="Arial" w:cs="Arial"/>
          <w:i/>
          <w:sz w:val="20"/>
          <w:szCs w:val="20"/>
        </w:rPr>
        <w:t xml:space="preserve"> Turismo</w:t>
      </w:r>
      <w:r w:rsidR="00FE3751" w:rsidRPr="009B67C2">
        <w:rPr>
          <w:rFonts w:ascii="Arial" w:hAnsi="Arial" w:cs="Arial"/>
          <w:sz w:val="20"/>
          <w:szCs w:val="20"/>
        </w:rPr>
        <w:t>: </w:t>
      </w:r>
      <w:r w:rsidR="008A559F" w:rsidRPr="009B67C2">
        <w:rPr>
          <w:rFonts w:ascii="Arial" w:hAnsi="Arial" w:cs="Arial"/>
          <w:sz w:val="20"/>
          <w:szCs w:val="20"/>
        </w:rPr>
        <w:t>Chiara Caruso</w:t>
      </w:r>
    </w:p>
    <w:p w14:paraId="6FED06D3" w14:textId="77777777" w:rsidR="000D7F3E" w:rsidRPr="009B67C2" w:rsidRDefault="000D7F3E" w:rsidP="00FE3751">
      <w:pPr>
        <w:tabs>
          <w:tab w:val="left" w:pos="284"/>
        </w:tabs>
        <w:rPr>
          <w:rFonts w:ascii="Arial" w:hAnsi="Arial" w:cs="Arial"/>
          <w:iCs/>
          <w:sz w:val="20"/>
          <w:szCs w:val="20"/>
        </w:rPr>
      </w:pPr>
      <w:r w:rsidRPr="009B67C2">
        <w:rPr>
          <w:rFonts w:ascii="Arial" w:hAnsi="Arial" w:cs="Arial"/>
          <w:i/>
          <w:sz w:val="20"/>
          <w:szCs w:val="20"/>
        </w:rPr>
        <w:t xml:space="preserve">Responsabile Direzione Fondo Sviluppo: </w:t>
      </w:r>
      <w:r w:rsidRPr="009B67C2">
        <w:rPr>
          <w:rFonts w:ascii="Arial" w:hAnsi="Arial" w:cs="Arial"/>
          <w:iCs/>
          <w:sz w:val="20"/>
          <w:szCs w:val="20"/>
        </w:rPr>
        <w:t>Guglielmo Calabresi</w:t>
      </w:r>
    </w:p>
    <w:p w14:paraId="697FD6AA" w14:textId="77777777" w:rsidR="00BE2332" w:rsidRDefault="000D7F3E" w:rsidP="00FE3751">
      <w:pPr>
        <w:tabs>
          <w:tab w:val="left" w:pos="284"/>
        </w:tabs>
        <w:rPr>
          <w:rFonts w:ascii="Arial" w:hAnsi="Arial" w:cs="Arial"/>
          <w:iCs/>
          <w:sz w:val="20"/>
          <w:szCs w:val="20"/>
        </w:rPr>
      </w:pPr>
      <w:r w:rsidRPr="009B67C2">
        <w:rPr>
          <w:rFonts w:ascii="Arial" w:hAnsi="Arial" w:cs="Arial"/>
          <w:i/>
          <w:sz w:val="20"/>
          <w:szCs w:val="20"/>
        </w:rPr>
        <w:t xml:space="preserve">Responsabile Direzione Fondo Infrastrutture: </w:t>
      </w:r>
      <w:r w:rsidRPr="009B67C2">
        <w:rPr>
          <w:rFonts w:ascii="Arial" w:hAnsi="Arial" w:cs="Arial"/>
          <w:iCs/>
          <w:sz w:val="20"/>
          <w:szCs w:val="20"/>
        </w:rPr>
        <w:t>Piergiorgio Mandolesi</w:t>
      </w:r>
    </w:p>
    <w:p w14:paraId="685B1C4F" w14:textId="50B2F9E7" w:rsidR="00BE2332" w:rsidRPr="009B67C2" w:rsidRDefault="00BE2332" w:rsidP="00BE2332">
      <w:pPr>
        <w:tabs>
          <w:tab w:val="left" w:pos="284"/>
        </w:tabs>
        <w:rPr>
          <w:rFonts w:ascii="Arial" w:hAnsi="Arial" w:cs="Arial"/>
          <w:sz w:val="20"/>
          <w:szCs w:val="20"/>
        </w:rPr>
      </w:pPr>
      <w:r w:rsidRPr="009B67C2">
        <w:rPr>
          <w:rFonts w:ascii="Arial" w:hAnsi="Arial" w:cs="Arial"/>
          <w:i/>
          <w:sz w:val="20"/>
          <w:szCs w:val="20"/>
        </w:rPr>
        <w:t>Responsabile Direzione Sostenibilità e Progetti Speciali</w:t>
      </w:r>
      <w:r w:rsidRPr="009B67C2">
        <w:rPr>
          <w:rFonts w:ascii="Arial" w:hAnsi="Arial" w:cs="Arial"/>
          <w:sz w:val="20"/>
          <w:szCs w:val="20"/>
        </w:rPr>
        <w:t>: </w:t>
      </w:r>
      <w:r>
        <w:rPr>
          <w:rFonts w:ascii="Arial" w:hAnsi="Arial" w:cs="Arial"/>
          <w:sz w:val="20"/>
          <w:szCs w:val="20"/>
        </w:rPr>
        <w:t>Antonino Turicchi</w:t>
      </w:r>
      <w:r w:rsidRPr="009B67C2">
        <w:rPr>
          <w:rFonts w:ascii="Arial" w:hAnsi="Arial" w:cs="Arial"/>
          <w:sz w:val="20"/>
          <w:szCs w:val="20"/>
        </w:rPr>
        <w:t xml:space="preserve"> a.i.</w:t>
      </w:r>
    </w:p>
    <w:bookmarkEnd w:id="2"/>
    <w:p w14:paraId="317C3DDE" w14:textId="0190FC4F" w:rsidR="00125136" w:rsidRPr="00F4535C" w:rsidRDefault="00125136" w:rsidP="00FE3751">
      <w:pPr>
        <w:tabs>
          <w:tab w:val="left" w:pos="284"/>
        </w:tabs>
        <w:rPr>
          <w:rFonts w:ascii="Arial" w:hAnsi="Arial" w:cs="Arial"/>
          <w:sz w:val="2"/>
          <w:szCs w:val="2"/>
          <w:u w:val="single"/>
        </w:rPr>
      </w:pPr>
    </w:p>
    <w:p w14:paraId="065E3968" w14:textId="77777777" w:rsidR="00FE3751" w:rsidRPr="009B67C2" w:rsidRDefault="00411580" w:rsidP="00BE5FB4">
      <w:pPr>
        <w:tabs>
          <w:tab w:val="left" w:pos="284"/>
        </w:tabs>
        <w:spacing w:before="120"/>
        <w:rPr>
          <w:rFonts w:ascii="Arial" w:hAnsi="Arial" w:cs="Arial"/>
          <w:sz w:val="20"/>
          <w:szCs w:val="20"/>
          <w:u w:val="single"/>
        </w:rPr>
      </w:pPr>
      <w:r w:rsidRPr="009B67C2">
        <w:rPr>
          <w:rFonts w:ascii="Arial" w:hAnsi="Arial" w:cs="Arial"/>
          <w:sz w:val="20"/>
          <w:szCs w:val="20"/>
          <w:u w:val="single"/>
        </w:rPr>
        <w:t>Altre funzioni</w:t>
      </w:r>
    </w:p>
    <w:p w14:paraId="5EC5EA17" w14:textId="0EE7E3E3" w:rsidR="000D7F3E" w:rsidRPr="009B67C2" w:rsidRDefault="000D7F3E" w:rsidP="000D7F3E">
      <w:pPr>
        <w:tabs>
          <w:tab w:val="left" w:pos="284"/>
        </w:tabs>
        <w:rPr>
          <w:rFonts w:ascii="Arial" w:hAnsi="Arial" w:cs="Arial"/>
          <w:sz w:val="20"/>
          <w:szCs w:val="20"/>
        </w:rPr>
      </w:pPr>
      <w:bookmarkStart w:id="3" w:name="_Hlk211960744"/>
      <w:r w:rsidRPr="009B67C2">
        <w:rPr>
          <w:rFonts w:ascii="Arial" w:hAnsi="Arial" w:cs="Arial"/>
          <w:i/>
          <w:sz w:val="20"/>
          <w:szCs w:val="20"/>
        </w:rPr>
        <w:t>Responsabile Direzione Affari Legali e Societari</w:t>
      </w:r>
      <w:r w:rsidRPr="009B67C2">
        <w:rPr>
          <w:rFonts w:ascii="Arial" w:hAnsi="Arial" w:cs="Arial"/>
          <w:sz w:val="20"/>
          <w:szCs w:val="20"/>
        </w:rPr>
        <w:t>: Luca Ruffino</w:t>
      </w:r>
    </w:p>
    <w:p w14:paraId="3C2F3393" w14:textId="68F0FE07" w:rsidR="00FE3751" w:rsidRPr="009B67C2" w:rsidRDefault="0014143C" w:rsidP="00FE3751">
      <w:pPr>
        <w:tabs>
          <w:tab w:val="left" w:pos="284"/>
        </w:tabs>
        <w:rPr>
          <w:rFonts w:ascii="Arial" w:hAnsi="Arial" w:cs="Arial"/>
          <w:sz w:val="20"/>
          <w:szCs w:val="20"/>
        </w:rPr>
      </w:pPr>
      <w:r w:rsidRPr="009B67C2">
        <w:rPr>
          <w:rFonts w:ascii="Arial" w:hAnsi="Arial" w:cs="Arial"/>
          <w:i/>
          <w:sz w:val="20"/>
          <w:szCs w:val="20"/>
        </w:rPr>
        <w:t xml:space="preserve">Responsabile </w:t>
      </w:r>
      <w:r w:rsidR="004835FC" w:rsidRPr="009B67C2">
        <w:rPr>
          <w:rFonts w:ascii="Arial" w:hAnsi="Arial" w:cs="Arial"/>
          <w:i/>
          <w:sz w:val="20"/>
          <w:szCs w:val="20"/>
        </w:rPr>
        <w:t xml:space="preserve">Direzione </w:t>
      </w:r>
      <w:r w:rsidR="00FE3751" w:rsidRPr="009B67C2">
        <w:rPr>
          <w:rFonts w:ascii="Arial" w:hAnsi="Arial" w:cs="Arial"/>
          <w:i/>
          <w:sz w:val="20"/>
          <w:szCs w:val="20"/>
        </w:rPr>
        <w:t>Legal</w:t>
      </w:r>
      <w:r w:rsidR="000D7F3E" w:rsidRPr="009B67C2">
        <w:rPr>
          <w:rFonts w:ascii="Arial" w:hAnsi="Arial" w:cs="Arial"/>
          <w:i/>
          <w:sz w:val="20"/>
          <w:szCs w:val="20"/>
        </w:rPr>
        <w:t>e FAS, FVI e Fondi Turismo</w:t>
      </w:r>
      <w:r w:rsidR="00FE3751" w:rsidRPr="009B67C2">
        <w:rPr>
          <w:rFonts w:ascii="Arial" w:hAnsi="Arial" w:cs="Arial"/>
          <w:sz w:val="20"/>
          <w:szCs w:val="20"/>
        </w:rPr>
        <w:t>: Roberto Mangani</w:t>
      </w:r>
    </w:p>
    <w:p w14:paraId="37C97D19" w14:textId="77777777" w:rsidR="00AA1C8C" w:rsidRPr="009B67C2" w:rsidRDefault="00AA1C8C" w:rsidP="00AA1C8C">
      <w:pPr>
        <w:tabs>
          <w:tab w:val="left" w:pos="284"/>
        </w:tabs>
        <w:rPr>
          <w:rFonts w:ascii="Arial" w:hAnsi="Arial" w:cs="Arial"/>
          <w:sz w:val="20"/>
          <w:szCs w:val="20"/>
        </w:rPr>
      </w:pPr>
      <w:r w:rsidRPr="009B67C2">
        <w:rPr>
          <w:rFonts w:ascii="Arial" w:hAnsi="Arial" w:cs="Arial"/>
          <w:i/>
          <w:sz w:val="20"/>
          <w:szCs w:val="20"/>
        </w:rPr>
        <w:t>Responsabile Direzione Amministrazione, Finanza e Controllo</w:t>
      </w:r>
      <w:r w:rsidRPr="009B67C2">
        <w:rPr>
          <w:rFonts w:ascii="Arial" w:hAnsi="Arial" w:cs="Arial"/>
          <w:sz w:val="20"/>
          <w:szCs w:val="20"/>
        </w:rPr>
        <w:t>: Luca Mangione</w:t>
      </w:r>
    </w:p>
    <w:p w14:paraId="5092389C" w14:textId="77777777" w:rsidR="00AA1C8C" w:rsidRPr="009B67C2" w:rsidRDefault="00AA1C8C" w:rsidP="00AA1C8C">
      <w:pPr>
        <w:tabs>
          <w:tab w:val="left" w:pos="284"/>
        </w:tabs>
        <w:rPr>
          <w:rFonts w:ascii="Arial" w:hAnsi="Arial" w:cs="Arial"/>
          <w:sz w:val="20"/>
          <w:szCs w:val="20"/>
        </w:rPr>
      </w:pPr>
      <w:r w:rsidRPr="009B67C2">
        <w:rPr>
          <w:rFonts w:ascii="Arial" w:hAnsi="Arial" w:cs="Arial"/>
          <w:i/>
          <w:iCs/>
          <w:sz w:val="20"/>
          <w:szCs w:val="20"/>
        </w:rPr>
        <w:t>Responsabile Direzione Comunicazioni ed Eventi:</w:t>
      </w:r>
      <w:r w:rsidRPr="009B67C2">
        <w:rPr>
          <w:rFonts w:ascii="Arial" w:hAnsi="Arial" w:cs="Arial"/>
          <w:sz w:val="20"/>
          <w:szCs w:val="20"/>
        </w:rPr>
        <w:t xml:space="preserve"> Lorella Campi</w:t>
      </w:r>
    </w:p>
    <w:p w14:paraId="14929C1B" w14:textId="77777777" w:rsidR="00AA1C8C" w:rsidRPr="009B67C2" w:rsidRDefault="00AA1C8C" w:rsidP="00AA1C8C">
      <w:pPr>
        <w:tabs>
          <w:tab w:val="left" w:pos="284"/>
        </w:tabs>
        <w:rPr>
          <w:rFonts w:ascii="Arial" w:hAnsi="Arial" w:cs="Arial"/>
          <w:i/>
          <w:sz w:val="20"/>
          <w:szCs w:val="20"/>
        </w:rPr>
      </w:pPr>
      <w:r w:rsidRPr="009B67C2">
        <w:rPr>
          <w:rFonts w:ascii="Arial" w:hAnsi="Arial" w:cs="Arial"/>
          <w:i/>
          <w:sz w:val="20"/>
          <w:szCs w:val="20"/>
        </w:rPr>
        <w:t>Responsabile Direzione Risorse Umane, Organizzazione, ICT e Logistica</w:t>
      </w:r>
      <w:r w:rsidRPr="009B67C2">
        <w:rPr>
          <w:rFonts w:ascii="Arial" w:hAnsi="Arial" w:cs="Arial"/>
          <w:sz w:val="20"/>
          <w:szCs w:val="20"/>
        </w:rPr>
        <w:t>: Andrea Carletto</w:t>
      </w:r>
      <w:r w:rsidRPr="009B67C2">
        <w:rPr>
          <w:rFonts w:ascii="Arial" w:hAnsi="Arial" w:cs="Arial"/>
          <w:i/>
          <w:sz w:val="20"/>
          <w:szCs w:val="20"/>
        </w:rPr>
        <w:t xml:space="preserve"> </w:t>
      </w:r>
    </w:p>
    <w:p w14:paraId="577B6CB5" w14:textId="77777777" w:rsidR="00AA1C8C" w:rsidRPr="009B67C2" w:rsidRDefault="00AA1C8C" w:rsidP="00AA1C8C">
      <w:pPr>
        <w:tabs>
          <w:tab w:val="left" w:pos="284"/>
        </w:tabs>
        <w:rPr>
          <w:rFonts w:ascii="Arial" w:hAnsi="Arial" w:cs="Arial"/>
          <w:sz w:val="20"/>
          <w:szCs w:val="20"/>
        </w:rPr>
      </w:pPr>
      <w:r w:rsidRPr="009B67C2">
        <w:rPr>
          <w:rFonts w:ascii="Arial" w:hAnsi="Arial" w:cs="Arial"/>
          <w:i/>
          <w:sz w:val="20"/>
          <w:szCs w:val="20"/>
        </w:rPr>
        <w:t>Responsabile Direzione Rischi</w:t>
      </w:r>
      <w:r w:rsidRPr="009B67C2">
        <w:rPr>
          <w:rFonts w:ascii="Arial" w:hAnsi="Arial" w:cs="Arial"/>
          <w:sz w:val="20"/>
          <w:szCs w:val="20"/>
        </w:rPr>
        <w:t xml:space="preserve">: Andrea Franconi </w:t>
      </w:r>
    </w:p>
    <w:p w14:paraId="4BA18A1D" w14:textId="77777777" w:rsidR="00AA1C8C" w:rsidRPr="009B67C2" w:rsidRDefault="00AA1C8C" w:rsidP="00AA1C8C">
      <w:pPr>
        <w:tabs>
          <w:tab w:val="left" w:pos="284"/>
        </w:tabs>
        <w:rPr>
          <w:rFonts w:ascii="Arial" w:hAnsi="Arial" w:cs="Arial"/>
          <w:sz w:val="20"/>
          <w:szCs w:val="20"/>
        </w:rPr>
      </w:pPr>
      <w:r w:rsidRPr="009B67C2">
        <w:rPr>
          <w:rFonts w:ascii="Arial" w:hAnsi="Arial" w:cs="Arial"/>
          <w:i/>
          <w:sz w:val="20"/>
          <w:szCs w:val="20"/>
        </w:rPr>
        <w:t>Responsabile Direzione Revisione Interna</w:t>
      </w:r>
      <w:r w:rsidRPr="009B67C2">
        <w:rPr>
          <w:rFonts w:ascii="Arial" w:hAnsi="Arial" w:cs="Arial"/>
          <w:sz w:val="20"/>
          <w:szCs w:val="20"/>
        </w:rPr>
        <w:t>: Serena Zuzolo</w:t>
      </w:r>
    </w:p>
    <w:p w14:paraId="4A11CD61" w14:textId="4E9581B7" w:rsidR="0014143C" w:rsidRPr="009B67C2" w:rsidRDefault="0014143C" w:rsidP="00FE3751">
      <w:pPr>
        <w:tabs>
          <w:tab w:val="left" w:pos="284"/>
        </w:tabs>
        <w:rPr>
          <w:rFonts w:ascii="Arial" w:hAnsi="Arial" w:cs="Arial"/>
          <w:sz w:val="20"/>
          <w:szCs w:val="20"/>
        </w:rPr>
      </w:pPr>
      <w:r w:rsidRPr="009B67C2">
        <w:rPr>
          <w:rFonts w:ascii="Arial" w:hAnsi="Arial" w:cs="Arial"/>
          <w:i/>
          <w:sz w:val="20"/>
          <w:szCs w:val="20"/>
        </w:rPr>
        <w:t xml:space="preserve">Responsabile </w:t>
      </w:r>
      <w:r w:rsidR="004835FC" w:rsidRPr="009B67C2">
        <w:rPr>
          <w:rFonts w:ascii="Arial" w:hAnsi="Arial" w:cs="Arial"/>
          <w:i/>
          <w:sz w:val="20"/>
          <w:szCs w:val="20"/>
        </w:rPr>
        <w:t xml:space="preserve">Area </w:t>
      </w:r>
      <w:r w:rsidRPr="009B67C2">
        <w:rPr>
          <w:rFonts w:ascii="Arial" w:hAnsi="Arial" w:cs="Arial"/>
          <w:i/>
          <w:sz w:val="20"/>
          <w:szCs w:val="20"/>
        </w:rPr>
        <w:t>Valuation</w:t>
      </w:r>
      <w:r w:rsidRPr="009B67C2">
        <w:rPr>
          <w:rFonts w:ascii="Arial" w:hAnsi="Arial" w:cs="Arial"/>
          <w:sz w:val="20"/>
          <w:szCs w:val="20"/>
        </w:rPr>
        <w:t>: Claudio Scuteri</w:t>
      </w:r>
    </w:p>
    <w:p w14:paraId="50224B29" w14:textId="64A9F040" w:rsidR="000D7F3E" w:rsidRPr="009B67C2" w:rsidRDefault="000D7F3E" w:rsidP="00FE3751">
      <w:pPr>
        <w:tabs>
          <w:tab w:val="left" w:pos="284"/>
        </w:tabs>
        <w:rPr>
          <w:rFonts w:ascii="Arial" w:hAnsi="Arial" w:cs="Arial"/>
          <w:sz w:val="20"/>
          <w:szCs w:val="20"/>
        </w:rPr>
      </w:pPr>
      <w:r w:rsidRPr="009B67C2">
        <w:rPr>
          <w:rFonts w:ascii="Arial" w:hAnsi="Arial" w:cs="Arial"/>
          <w:i/>
          <w:iCs/>
          <w:sz w:val="20"/>
          <w:szCs w:val="20"/>
        </w:rPr>
        <w:t xml:space="preserve">Responsabile Area </w:t>
      </w:r>
      <w:r w:rsidR="00AA1C8C" w:rsidRPr="009B67C2">
        <w:rPr>
          <w:rFonts w:ascii="Arial" w:hAnsi="Arial" w:cs="Arial"/>
          <w:i/>
          <w:iCs/>
          <w:sz w:val="20"/>
          <w:szCs w:val="20"/>
        </w:rPr>
        <w:t>Sviluppo Prodotti</w:t>
      </w:r>
      <w:r w:rsidRPr="009B67C2">
        <w:rPr>
          <w:rFonts w:ascii="Arial" w:hAnsi="Arial" w:cs="Arial"/>
          <w:i/>
          <w:iCs/>
          <w:sz w:val="20"/>
          <w:szCs w:val="20"/>
        </w:rPr>
        <w:t xml:space="preserve"> e Sostenibilità: </w:t>
      </w:r>
      <w:r w:rsidRPr="009B67C2">
        <w:rPr>
          <w:rFonts w:ascii="Arial" w:hAnsi="Arial" w:cs="Arial"/>
          <w:sz w:val="20"/>
          <w:szCs w:val="20"/>
        </w:rPr>
        <w:t>Daniele Pronestì</w:t>
      </w:r>
    </w:p>
    <w:p w14:paraId="182FC040" w14:textId="75C07A99" w:rsidR="00FE3751" w:rsidRPr="009B67C2" w:rsidRDefault="0014143C" w:rsidP="00FE3751">
      <w:pPr>
        <w:tabs>
          <w:tab w:val="left" w:pos="284"/>
        </w:tabs>
        <w:rPr>
          <w:rFonts w:ascii="Arial" w:hAnsi="Arial" w:cs="Arial"/>
          <w:sz w:val="20"/>
          <w:szCs w:val="20"/>
        </w:rPr>
      </w:pPr>
      <w:r w:rsidRPr="009B67C2">
        <w:rPr>
          <w:rFonts w:ascii="Arial" w:hAnsi="Arial" w:cs="Arial"/>
          <w:i/>
          <w:sz w:val="20"/>
          <w:szCs w:val="20"/>
        </w:rPr>
        <w:t xml:space="preserve">Responsabile </w:t>
      </w:r>
      <w:r w:rsidR="004835FC" w:rsidRPr="009B67C2">
        <w:rPr>
          <w:rFonts w:ascii="Arial" w:hAnsi="Arial" w:cs="Arial"/>
          <w:i/>
          <w:sz w:val="20"/>
          <w:szCs w:val="20"/>
        </w:rPr>
        <w:t xml:space="preserve">Area </w:t>
      </w:r>
      <w:r w:rsidR="00FE3751" w:rsidRPr="009B67C2">
        <w:rPr>
          <w:rFonts w:ascii="Arial" w:hAnsi="Arial" w:cs="Arial"/>
          <w:i/>
          <w:sz w:val="20"/>
          <w:szCs w:val="20"/>
        </w:rPr>
        <w:t>Risk Management</w:t>
      </w:r>
      <w:r w:rsidR="00FE3751" w:rsidRPr="009B67C2">
        <w:rPr>
          <w:rFonts w:ascii="Arial" w:hAnsi="Arial" w:cs="Arial"/>
          <w:sz w:val="20"/>
          <w:szCs w:val="20"/>
        </w:rPr>
        <w:t>: Francesco Pepe</w:t>
      </w:r>
    </w:p>
    <w:p w14:paraId="7AEF22B3" w14:textId="1166CA88" w:rsidR="00FE3751" w:rsidRPr="009B67C2" w:rsidRDefault="0014143C" w:rsidP="00FE3751">
      <w:pPr>
        <w:tabs>
          <w:tab w:val="left" w:pos="284"/>
        </w:tabs>
        <w:rPr>
          <w:rFonts w:ascii="Arial" w:hAnsi="Arial" w:cs="Arial"/>
          <w:sz w:val="20"/>
          <w:szCs w:val="20"/>
        </w:rPr>
      </w:pPr>
      <w:r w:rsidRPr="009B67C2">
        <w:rPr>
          <w:rFonts w:ascii="Arial" w:hAnsi="Arial" w:cs="Arial"/>
          <w:i/>
          <w:sz w:val="20"/>
          <w:szCs w:val="20"/>
        </w:rPr>
        <w:t xml:space="preserve">Responsabile </w:t>
      </w:r>
      <w:r w:rsidR="004835FC" w:rsidRPr="009B67C2">
        <w:rPr>
          <w:rFonts w:ascii="Arial" w:hAnsi="Arial" w:cs="Arial"/>
          <w:i/>
          <w:sz w:val="20"/>
          <w:szCs w:val="20"/>
        </w:rPr>
        <w:t xml:space="preserve">Area </w:t>
      </w:r>
      <w:r w:rsidR="00FE3751" w:rsidRPr="009B67C2">
        <w:rPr>
          <w:rFonts w:ascii="Arial" w:hAnsi="Arial" w:cs="Arial"/>
          <w:i/>
          <w:sz w:val="20"/>
          <w:szCs w:val="20"/>
        </w:rPr>
        <w:t>Compliance e Antiriciclaggio</w:t>
      </w:r>
      <w:r w:rsidR="00FE3751" w:rsidRPr="009B67C2">
        <w:rPr>
          <w:rFonts w:ascii="Arial" w:hAnsi="Arial" w:cs="Arial"/>
          <w:sz w:val="20"/>
          <w:szCs w:val="20"/>
        </w:rPr>
        <w:t>: Roberta Valori</w:t>
      </w:r>
    </w:p>
    <w:bookmarkEnd w:id="0"/>
    <w:bookmarkEnd w:id="3"/>
    <w:p w14:paraId="2BF1C1DC" w14:textId="286F2B7F" w:rsidR="00A1525E" w:rsidRPr="009B67C2" w:rsidRDefault="008D76A3" w:rsidP="00BE5FB4">
      <w:pPr>
        <w:tabs>
          <w:tab w:val="left" w:pos="284"/>
        </w:tabs>
        <w:spacing w:before="120"/>
        <w:rPr>
          <w:rFonts w:ascii="Arial" w:hAnsi="Arial" w:cs="Arial"/>
          <w:sz w:val="20"/>
          <w:szCs w:val="20"/>
          <w:u w:val="single"/>
        </w:rPr>
      </w:pPr>
      <w:r w:rsidRPr="009B67C2">
        <w:rPr>
          <w:rFonts w:ascii="Arial" w:hAnsi="Arial" w:cs="Arial"/>
          <w:sz w:val="20"/>
          <w:szCs w:val="20"/>
          <w:u w:val="single"/>
        </w:rPr>
        <w:t>Funzioni</w:t>
      </w:r>
      <w:r w:rsidR="00A1525E" w:rsidRPr="009B67C2">
        <w:rPr>
          <w:rFonts w:ascii="Arial" w:hAnsi="Arial" w:cs="Arial"/>
          <w:sz w:val="20"/>
          <w:szCs w:val="20"/>
          <w:u w:val="single"/>
        </w:rPr>
        <w:t xml:space="preserve"> essenziali e importanti</w:t>
      </w:r>
      <w:r w:rsidRPr="009B67C2">
        <w:rPr>
          <w:rFonts w:ascii="Arial" w:hAnsi="Arial" w:cs="Arial"/>
          <w:sz w:val="20"/>
          <w:szCs w:val="20"/>
          <w:u w:val="single"/>
        </w:rPr>
        <w:t xml:space="preserve"> esternalizzate</w:t>
      </w:r>
    </w:p>
    <w:p w14:paraId="74A6F068" w14:textId="77777777" w:rsidR="00A1525E" w:rsidRPr="009B67C2" w:rsidRDefault="00A1525E" w:rsidP="00A1525E">
      <w:pPr>
        <w:tabs>
          <w:tab w:val="left" w:pos="284"/>
        </w:tabs>
        <w:rPr>
          <w:rFonts w:ascii="Arial" w:hAnsi="Arial" w:cs="Arial"/>
          <w:sz w:val="20"/>
          <w:szCs w:val="20"/>
        </w:rPr>
      </w:pPr>
      <w:r w:rsidRPr="009B67C2">
        <w:rPr>
          <w:rFonts w:ascii="Arial" w:hAnsi="Arial" w:cs="Arial"/>
          <w:sz w:val="20"/>
          <w:szCs w:val="20"/>
        </w:rPr>
        <w:t>Cassa depositi e prestiti S.p.A.</w:t>
      </w:r>
    </w:p>
    <w:p w14:paraId="17B61494" w14:textId="528D46A8" w:rsidR="00C130E9" w:rsidRPr="009B67C2" w:rsidRDefault="004D174F" w:rsidP="00A1525E">
      <w:pPr>
        <w:tabs>
          <w:tab w:val="left" w:pos="284"/>
        </w:tabs>
        <w:rPr>
          <w:rFonts w:ascii="Arial" w:hAnsi="Arial" w:cs="Arial"/>
          <w:sz w:val="20"/>
          <w:szCs w:val="20"/>
        </w:rPr>
      </w:pPr>
      <w:r w:rsidRPr="009B67C2">
        <w:rPr>
          <w:rFonts w:ascii="Arial" w:hAnsi="Arial" w:cs="Arial"/>
          <w:sz w:val="20"/>
          <w:szCs w:val="20"/>
        </w:rPr>
        <w:t>Fintecna S.p.A.</w:t>
      </w:r>
    </w:p>
    <w:p w14:paraId="3F4021DF" w14:textId="51335A65" w:rsidR="00623F5F" w:rsidRDefault="00F34A04" w:rsidP="00A1525E">
      <w:pPr>
        <w:tabs>
          <w:tab w:val="left" w:pos="284"/>
        </w:tabs>
        <w:rPr>
          <w:rFonts w:ascii="Arial" w:hAnsi="Arial" w:cs="Arial"/>
          <w:sz w:val="20"/>
          <w:szCs w:val="20"/>
        </w:rPr>
      </w:pPr>
      <w:r w:rsidRPr="009B67C2">
        <w:rPr>
          <w:rFonts w:ascii="Arial" w:hAnsi="Arial" w:cs="Arial"/>
          <w:sz w:val="20"/>
          <w:szCs w:val="20"/>
        </w:rPr>
        <w:t>Finwave S.p.A.</w:t>
      </w:r>
    </w:p>
    <w:p w14:paraId="4B909F67" w14:textId="58FDC1CD" w:rsidR="00ED1EC6" w:rsidRPr="009B67C2" w:rsidRDefault="00ED1EC6" w:rsidP="00A1525E">
      <w:pPr>
        <w:tabs>
          <w:tab w:val="left" w:pos="284"/>
        </w:tabs>
        <w:rPr>
          <w:rFonts w:ascii="Arial" w:hAnsi="Arial" w:cs="Arial"/>
          <w:sz w:val="20"/>
          <w:szCs w:val="20"/>
        </w:rPr>
      </w:pPr>
      <w:r>
        <w:rPr>
          <w:rFonts w:ascii="Arial" w:hAnsi="Arial" w:cs="Arial"/>
          <w:sz w:val="20"/>
          <w:szCs w:val="20"/>
        </w:rPr>
        <w:t>Revalo S.p.A.</w:t>
      </w:r>
    </w:p>
    <w:p w14:paraId="22E29A08" w14:textId="77777777" w:rsidR="00F34A04" w:rsidRPr="009B67C2" w:rsidRDefault="00F34A04" w:rsidP="00A1525E">
      <w:pPr>
        <w:tabs>
          <w:tab w:val="left" w:pos="284"/>
        </w:tabs>
        <w:rPr>
          <w:rFonts w:ascii="Arial" w:hAnsi="Arial" w:cs="Arial"/>
          <w:sz w:val="20"/>
          <w:szCs w:val="20"/>
        </w:rPr>
      </w:pPr>
    </w:p>
    <w:p w14:paraId="1A603304" w14:textId="412E0770" w:rsidR="00A1525E" w:rsidRPr="00F4535C" w:rsidRDefault="00A1525E" w:rsidP="00125136">
      <w:pPr>
        <w:tabs>
          <w:tab w:val="left" w:pos="284"/>
        </w:tabs>
        <w:jc w:val="both"/>
        <w:rPr>
          <w:rFonts w:ascii="Arial" w:hAnsi="Arial" w:cs="Arial"/>
          <w:sz w:val="20"/>
          <w:szCs w:val="20"/>
        </w:rPr>
      </w:pPr>
      <w:r w:rsidRPr="00F4535C">
        <w:rPr>
          <w:rFonts w:ascii="Arial" w:hAnsi="Arial" w:cs="Arial"/>
          <w:sz w:val="20"/>
          <w:szCs w:val="20"/>
        </w:rPr>
        <w:t xml:space="preserve">Per presa visione dell’elenco soci, esponenti aziendali, outsourcer di servizi/funzioni essenziali e importanti di CDP </w:t>
      </w:r>
      <w:r w:rsidR="000D7F3E" w:rsidRPr="00F4535C">
        <w:rPr>
          <w:rFonts w:ascii="Arial" w:hAnsi="Arial" w:cs="Arial"/>
          <w:sz w:val="20"/>
          <w:szCs w:val="20"/>
        </w:rPr>
        <w:t>Real Asset</w:t>
      </w:r>
      <w:r w:rsidRPr="00F4535C">
        <w:rPr>
          <w:rFonts w:ascii="Arial" w:hAnsi="Arial" w:cs="Arial"/>
          <w:sz w:val="20"/>
          <w:szCs w:val="20"/>
        </w:rPr>
        <w:t xml:space="preserve"> SGR S.p.A. </w:t>
      </w:r>
    </w:p>
    <w:p w14:paraId="69D3B35F" w14:textId="77777777" w:rsidR="00F4535C" w:rsidRPr="00F4535C" w:rsidRDefault="00F4535C" w:rsidP="00A1525E">
      <w:pPr>
        <w:tabs>
          <w:tab w:val="left" w:pos="284"/>
        </w:tabs>
        <w:rPr>
          <w:rFonts w:ascii="Arial" w:hAnsi="Arial" w:cs="Arial"/>
          <w:sz w:val="22"/>
          <w:szCs w:val="22"/>
        </w:rPr>
      </w:pPr>
    </w:p>
    <w:p w14:paraId="35364CB0" w14:textId="43BF550F" w:rsidR="009E4E21" w:rsidRPr="00687223" w:rsidRDefault="00A1525E" w:rsidP="00C80E6A">
      <w:pPr>
        <w:tabs>
          <w:tab w:val="left" w:pos="284"/>
        </w:tabs>
        <w:rPr>
          <w:rFonts w:ascii="Bressay" w:hAnsi="Bressay" w:cs="Bressay" w:hint="eastAsia"/>
          <w:sz w:val="22"/>
          <w:szCs w:val="22"/>
        </w:rPr>
      </w:pPr>
      <w:r w:rsidRPr="009B67C2">
        <w:rPr>
          <w:rFonts w:ascii="Arial" w:hAnsi="Arial" w:cs="Arial"/>
          <w:sz w:val="20"/>
          <w:szCs w:val="20"/>
        </w:rPr>
        <w:t>Data _________________ Firma ___________________________________________</w:t>
      </w:r>
    </w:p>
    <w:sectPr w:rsidR="009E4E21" w:rsidRPr="00687223" w:rsidSect="00BE5FB4">
      <w:headerReference w:type="even" r:id="rId8"/>
      <w:headerReference w:type="default" r:id="rId9"/>
      <w:footerReference w:type="even" r:id="rId10"/>
      <w:footerReference w:type="default" r:id="rId11"/>
      <w:headerReference w:type="first" r:id="rId12"/>
      <w:footerReference w:type="first" r:id="rId13"/>
      <w:pgSz w:w="11901" w:h="16817"/>
      <w:pgMar w:top="1843" w:right="1701" w:bottom="1985" w:left="1701" w:header="96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4A38" w14:textId="77777777" w:rsidR="00D55EB8" w:rsidRDefault="00D55EB8" w:rsidP="000159BC">
      <w:r>
        <w:separator/>
      </w:r>
    </w:p>
  </w:endnote>
  <w:endnote w:type="continuationSeparator" w:id="0">
    <w:p w14:paraId="52B93D77" w14:textId="77777777" w:rsidR="00D55EB8" w:rsidRDefault="00D55EB8" w:rsidP="0001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Bressay">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Circular Std Book">
    <w:altName w:val="Arial"/>
    <w:panose1 w:val="00000000000000000000"/>
    <w:charset w:val="00"/>
    <w:family w:val="swiss"/>
    <w:notTrueType/>
    <w:pitch w:val="variable"/>
    <w:sig w:usb0="8000002F" w:usb1="5000E47B"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0847" w14:textId="77777777" w:rsidR="00134B2D" w:rsidRDefault="00134B2D" w:rsidP="0028154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CB687C" w14:textId="77777777" w:rsidR="00F66792" w:rsidRDefault="00F66792" w:rsidP="00134B2D">
    <w:pPr>
      <w:pStyle w:val="Pidipagina"/>
      <w:ind w:left="4819" w:right="360" w:hanging="481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AAEA" w14:textId="77777777" w:rsidR="00134B2D" w:rsidRPr="00623F5F" w:rsidRDefault="0011079E" w:rsidP="00134B2D">
    <w:pPr>
      <w:pStyle w:val="Pidipagina"/>
      <w:framePr w:wrap="around" w:vAnchor="text" w:hAnchor="margin" w:xAlign="right" w:y="1"/>
      <w:jc w:val="right"/>
      <w:rPr>
        <w:rStyle w:val="Numeropagina"/>
        <w:rFonts w:ascii="Bressay" w:hAnsi="Bressay" w:cs="Bressay" w:hint="eastAsia"/>
        <w:color w:val="4D4D4D" w:themeColor="accent5"/>
        <w:sz w:val="18"/>
        <w:szCs w:val="18"/>
      </w:rPr>
    </w:pPr>
    <w:r>
      <w:rPr>
        <w:rFonts w:ascii="Bressay" w:hAnsi="Bressay" w:cs="Bressay"/>
        <w:noProof/>
        <w:color w:val="4D4D4D" w:themeColor="accent5"/>
        <w:sz w:val="18"/>
        <w:szCs w:val="18"/>
      </w:rPr>
      <mc:AlternateContent>
        <mc:Choice Requires="wps">
          <w:drawing>
            <wp:anchor distT="0" distB="0" distL="114300" distR="114300" simplePos="0" relativeHeight="251670528" behindDoc="0" locked="0" layoutInCell="0" allowOverlap="1" wp14:anchorId="3AAE0D7B" wp14:editId="0CF4DAFE">
              <wp:simplePos x="0" y="0"/>
              <wp:positionH relativeFrom="page">
                <wp:posOffset>0</wp:posOffset>
              </wp:positionH>
              <wp:positionV relativeFrom="page">
                <wp:posOffset>10236200</wp:posOffset>
              </wp:positionV>
              <wp:extent cx="7557135" cy="252095"/>
              <wp:effectExtent l="0" t="0" r="0" b="14605"/>
              <wp:wrapNone/>
              <wp:docPr id="1" name="MSIPCM6d284ba3b12d3709f5b6953a" descr="{&quot;HashCode&quot;:-1105056801,&quot;Height&quot;:840.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ECBA53" w14:textId="6FDA2EC4" w:rsidR="0011079E" w:rsidRPr="005F1436" w:rsidRDefault="00257E4A" w:rsidP="005F1436">
                          <w:pPr>
                            <w:jc w:val="center"/>
                            <w:rPr>
                              <w:rFonts w:ascii="Arial" w:hAnsi="Arial" w:cs="Arial"/>
                              <w:color w:val="737373"/>
                              <w:sz w:val="18"/>
                            </w:rPr>
                          </w:pPr>
                          <w:r>
                            <w:rPr>
                              <w:rFonts w:ascii="Arial" w:hAnsi="Arial" w:cs="Arial"/>
                              <w:color w:val="737373"/>
                              <w:sz w:val="18"/>
                            </w:rPr>
                            <w:t>Interno –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AE0D7B" id="_x0000_t202" coordsize="21600,21600" o:spt="202" path="m,l,21600r21600,l21600,xe">
              <v:stroke joinstyle="miter"/>
              <v:path gradientshapeok="t" o:connecttype="rect"/>
            </v:shapetype>
            <v:shape id="MSIPCM6d284ba3b12d3709f5b6953a" o:spid="_x0000_s1026" type="#_x0000_t202" alt="{&quot;HashCode&quot;:-1105056801,&quot;Height&quot;:840.0,&quot;Width&quot;:595.0,&quot;Placement&quot;:&quot;Footer&quot;,&quot;Index&quot;:&quot;Primary&quot;,&quot;Section&quot;:1,&quot;Top&quot;:0.0,&quot;Left&quot;:0.0}" style="position:absolute;left:0;text-align:left;margin-left:0;margin-top:806pt;width:595.05pt;height:19.8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" o:allowincell="f" filled="f" stroked="f" strokeweight=".5pt">
              <v:textbox inset=",0,,0">
                <w:txbxContent>
                  <w:p w14:paraId="6AECBA53" w14:textId="6FDA2EC4" w:rsidR="0011079E" w:rsidRPr="005F1436" w:rsidRDefault="00257E4A" w:rsidP="005F1436">
                    <w:pPr>
                      <w:jc w:val="center"/>
                      <w:rPr>
                        <w:rFonts w:ascii="Arial" w:hAnsi="Arial" w:cs="Arial"/>
                        <w:color w:val="737373"/>
                        <w:sz w:val="18"/>
                      </w:rPr>
                    </w:pPr>
                    <w:r>
                      <w:rPr>
                        <w:rFonts w:ascii="Arial" w:hAnsi="Arial" w:cs="Arial"/>
                        <w:color w:val="737373"/>
                        <w:sz w:val="18"/>
                      </w:rPr>
                      <w:t>Interno – Internal</w:t>
                    </w:r>
                  </w:p>
                </w:txbxContent>
              </v:textbox>
              <w10:wrap anchorx="page" anchory="page"/>
            </v:shape>
          </w:pict>
        </mc:Fallback>
      </mc:AlternateContent>
    </w:r>
    <w:r w:rsidR="00134B2D" w:rsidRPr="00623F5F">
      <w:rPr>
        <w:rStyle w:val="Numeropagina"/>
        <w:rFonts w:ascii="Bressay" w:hAnsi="Bressay" w:cs="Bressay"/>
        <w:color w:val="4D4D4D" w:themeColor="accent5"/>
        <w:sz w:val="18"/>
        <w:szCs w:val="18"/>
      </w:rPr>
      <w:fldChar w:fldCharType="begin"/>
    </w:r>
    <w:r w:rsidR="00134B2D" w:rsidRPr="0044201B">
      <w:rPr>
        <w:rStyle w:val="Numeropagina"/>
        <w:rFonts w:ascii="Bressay" w:hAnsi="Bressay" w:cs="Bressay"/>
        <w:color w:val="4D4D4D" w:themeColor="accent5"/>
        <w:sz w:val="18"/>
        <w:szCs w:val="18"/>
      </w:rPr>
      <w:instrText xml:space="preserve">PAGE  </w:instrText>
    </w:r>
    <w:r w:rsidR="00134B2D" w:rsidRPr="00623F5F">
      <w:rPr>
        <w:rStyle w:val="Numeropagina"/>
        <w:rFonts w:ascii="Bressay" w:hAnsi="Bressay" w:cs="Bressay"/>
        <w:color w:val="4D4D4D" w:themeColor="accent5"/>
        <w:sz w:val="18"/>
        <w:szCs w:val="18"/>
      </w:rPr>
      <w:fldChar w:fldCharType="separate"/>
    </w:r>
    <w:r w:rsidR="00CE5D3B" w:rsidRPr="0044201B">
      <w:rPr>
        <w:rStyle w:val="Numeropagina"/>
        <w:rFonts w:ascii="Bressay" w:hAnsi="Bressay" w:cs="Bressay"/>
        <w:noProof/>
        <w:color w:val="4D4D4D" w:themeColor="accent5"/>
        <w:sz w:val="18"/>
        <w:szCs w:val="18"/>
      </w:rPr>
      <w:t>4</w:t>
    </w:r>
    <w:r w:rsidR="00134B2D" w:rsidRPr="00623F5F">
      <w:rPr>
        <w:rStyle w:val="Numeropagina"/>
        <w:rFonts w:ascii="Bressay" w:hAnsi="Bressay" w:cs="Bressay"/>
        <w:color w:val="4D4D4D" w:themeColor="accent5"/>
        <w:sz w:val="18"/>
        <w:szCs w:val="18"/>
      </w:rPr>
      <w:fldChar w:fldCharType="end"/>
    </w:r>
  </w:p>
  <w:p w14:paraId="4366AF8B" w14:textId="77777777" w:rsidR="00963470" w:rsidRPr="007A5864" w:rsidRDefault="00963470" w:rsidP="00134B2D">
    <w:pPr>
      <w:pStyle w:val="Pidipagina"/>
      <w:pageBreakBefore/>
      <w:tabs>
        <w:tab w:val="clear" w:pos="4819"/>
      </w:tabs>
      <w:spacing w:line="220" w:lineRule="exact"/>
      <w:ind w:right="360"/>
      <w:rPr>
        <w:rFonts w:ascii="Circular Std Book" w:hAnsi="Circular Std Book"/>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0424" w14:textId="77777777" w:rsidR="003D175E" w:rsidRDefault="0011079E" w:rsidP="00134B2D">
    <w:pPr>
      <w:pStyle w:val="Pidipagina"/>
      <w:tabs>
        <w:tab w:val="clear" w:pos="4819"/>
        <w:tab w:val="clear" w:pos="9638"/>
        <w:tab w:val="left" w:pos="4070"/>
      </w:tabs>
    </w:pPr>
    <w:r>
      <w:rPr>
        <w:rFonts w:ascii="Circular Std Book" w:hAnsi="Circular Std Book"/>
        <w:noProof/>
        <w:sz w:val="14"/>
        <w:szCs w:val="14"/>
      </w:rPr>
      <mc:AlternateContent>
        <mc:Choice Requires="wps">
          <w:drawing>
            <wp:anchor distT="0" distB="0" distL="114300" distR="114300" simplePos="0" relativeHeight="251671552" behindDoc="0" locked="0" layoutInCell="0" allowOverlap="1" wp14:anchorId="5D0AFEE6" wp14:editId="543732C2">
              <wp:simplePos x="0" y="0"/>
              <wp:positionH relativeFrom="page">
                <wp:posOffset>0</wp:posOffset>
              </wp:positionH>
              <wp:positionV relativeFrom="page">
                <wp:posOffset>10236200</wp:posOffset>
              </wp:positionV>
              <wp:extent cx="7557135" cy="252095"/>
              <wp:effectExtent l="0" t="0" r="0" b="14605"/>
              <wp:wrapNone/>
              <wp:docPr id="2" name="MSIPCMecf146518ab63d6eb492d673" descr="{&quot;HashCode&quot;:-1105056801,&quot;Height&quot;:840.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71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C97E95" w14:textId="0DC47D84" w:rsidR="0011079E" w:rsidRPr="005F1436" w:rsidRDefault="00257E4A" w:rsidP="005F1436">
                          <w:pPr>
                            <w:jc w:val="center"/>
                            <w:rPr>
                              <w:rFonts w:ascii="Arial" w:hAnsi="Arial" w:cs="Arial"/>
                              <w:color w:val="737373"/>
                              <w:sz w:val="18"/>
                            </w:rPr>
                          </w:pPr>
                          <w:r>
                            <w:rPr>
                              <w:rFonts w:ascii="Arial" w:hAnsi="Arial" w:cs="Arial"/>
                              <w:color w:val="737373"/>
                              <w:sz w:val="18"/>
                            </w:rPr>
                            <w:t>Interno –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0AFEE6" id="_x0000_t202" coordsize="21600,21600" o:spt="202" path="m,l,21600r21600,l21600,xe">
              <v:stroke joinstyle="miter"/>
              <v:path gradientshapeok="t" o:connecttype="rect"/>
            </v:shapetype>
            <v:shape id="MSIPCMecf146518ab63d6eb492d673" o:spid="_x0000_s1027" type="#_x0000_t202" alt="{&quot;HashCode&quot;:-1105056801,&quot;Height&quot;:840.0,&quot;Width&quot;:595.0,&quot;Placement&quot;:&quot;Footer&quot;,&quot;Index&quot;:&quot;FirstPage&quot;,&quot;Section&quot;:1,&quot;Top&quot;:0.0,&quot;Left&quot;:0.0}" style="position:absolute;margin-left:0;margin-top:806pt;width:595.05pt;height:19.8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" o:allowincell="f" filled="f" stroked="f" strokeweight=".5pt">
              <v:textbox inset=",0,,0">
                <w:txbxContent>
                  <w:p w14:paraId="37C97E95" w14:textId="0DC47D84" w:rsidR="0011079E" w:rsidRPr="005F1436" w:rsidRDefault="00257E4A" w:rsidP="005F1436">
                    <w:pPr>
                      <w:jc w:val="center"/>
                      <w:rPr>
                        <w:rFonts w:ascii="Arial" w:hAnsi="Arial" w:cs="Arial"/>
                        <w:color w:val="737373"/>
                        <w:sz w:val="18"/>
                      </w:rPr>
                    </w:pPr>
                    <w:r>
                      <w:rPr>
                        <w:rFonts w:ascii="Arial" w:hAnsi="Arial" w:cs="Arial"/>
                        <w:color w:val="737373"/>
                        <w:sz w:val="18"/>
                      </w:rPr>
                      <w:t>Interno – Internal</w:t>
                    </w:r>
                  </w:p>
                </w:txbxContent>
              </v:textbox>
              <w10:wrap anchorx="page" anchory="page"/>
            </v:shape>
          </w:pict>
        </mc:Fallback>
      </mc:AlternateContent>
    </w:r>
    <w:r w:rsidR="00C461CD">
      <w:rPr>
        <w:rFonts w:ascii="Circular Std Book" w:hAnsi="Circular Std Book"/>
        <w:noProof/>
        <w:sz w:val="14"/>
        <w:szCs w:val="14"/>
      </w:rPr>
      <mc:AlternateContent>
        <mc:Choice Requires="wps">
          <w:drawing>
            <wp:anchor distT="0" distB="0" distL="114300" distR="114300" simplePos="0" relativeHeight="251667456" behindDoc="0" locked="0" layoutInCell="1" allowOverlap="1" wp14:anchorId="2DB93808" wp14:editId="35A74580">
              <wp:simplePos x="0" y="0"/>
              <wp:positionH relativeFrom="column">
                <wp:posOffset>-4445</wp:posOffset>
              </wp:positionH>
              <wp:positionV relativeFrom="paragraph">
                <wp:posOffset>-617855</wp:posOffset>
              </wp:positionV>
              <wp:extent cx="1918335" cy="914400"/>
              <wp:effectExtent l="0" t="0" r="0" b="0"/>
              <wp:wrapNone/>
              <wp:docPr id="6" name="Casella di testo 6"/>
              <wp:cNvGraphicFramePr/>
              <a:graphic xmlns:a="http://schemas.openxmlformats.org/drawingml/2006/main">
                <a:graphicData uri="http://schemas.microsoft.com/office/word/2010/wordprocessingShape">
                  <wps:wsp>
                    <wps:cNvSpPr txBox="1"/>
                    <wps:spPr>
                      <a:xfrm>
                        <a:off x="0" y="0"/>
                        <a:ext cx="191833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769088" w14:textId="77777777" w:rsidR="00C461CD" w:rsidRPr="00C461CD" w:rsidRDefault="00C461CD" w:rsidP="00C461CD">
                          <w:pPr>
                            <w:pStyle w:val="Testonotaapidipagina"/>
                            <w:spacing w:line="220" w:lineRule="exact"/>
                            <w:ind w:left="9638" w:hanging="9638"/>
                            <w:rPr>
                              <w:rFonts w:ascii="Arial" w:hAnsi="Arial" w:cs="Arial"/>
                              <w:color w:val="000000" w:themeColor="accent4"/>
                              <w:sz w:val="14"/>
                              <w:szCs w:val="14"/>
                            </w:rPr>
                          </w:pPr>
                        </w:p>
                      </w:txbxContent>
                    </wps:txbx>
                    <wps:bodyPr rot="0" spcFirstLastPara="0" vertOverflow="overflow" horzOverflow="overflow" vert="horz" wrap="square" lIns="2"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93808" id="Casella di testo 6" o:spid="_x0000_s1028" type="#_x0000_t202" style="position:absolute;margin-left:-.35pt;margin-top:-48.65pt;width:151.0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" filled="f" stroked="f">
              <v:textbox inset="6e-5mm,0,,0">
                <w:txbxContent>
                  <w:p w14:paraId="42769088" w14:textId="77777777" w:rsidR="00C461CD" w:rsidRPr="00C461CD" w:rsidRDefault="00C461CD" w:rsidP="00C461CD">
                    <w:pPr>
                      <w:pStyle w:val="Testonotaapidipagina"/>
                      <w:spacing w:line="220" w:lineRule="exact"/>
                      <w:ind w:left="9638" w:hanging="9638"/>
                      <w:rPr>
                        <w:rFonts w:ascii="Arial" w:hAnsi="Arial" w:cs="Arial"/>
                        <w:color w:val="000000" w:themeColor="accent4"/>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D7BC" w14:textId="77777777" w:rsidR="00D55EB8" w:rsidRDefault="00D55EB8" w:rsidP="000159BC">
      <w:r>
        <w:separator/>
      </w:r>
    </w:p>
  </w:footnote>
  <w:footnote w:type="continuationSeparator" w:id="0">
    <w:p w14:paraId="14B27755" w14:textId="77777777" w:rsidR="00D55EB8" w:rsidRDefault="00D55EB8" w:rsidP="000159BC">
      <w:r>
        <w:continuationSeparator/>
      </w:r>
    </w:p>
  </w:footnote>
  <w:footnote w:id="1">
    <w:p w14:paraId="6D221AFC" w14:textId="77777777" w:rsidR="00A1525E" w:rsidRPr="009B67C2" w:rsidRDefault="00A1525E" w:rsidP="00A1525E">
      <w:pPr>
        <w:pStyle w:val="Testonotaapidipagina"/>
        <w:rPr>
          <w:rFonts w:ascii="Arial" w:hAnsi="Arial" w:cs="Arial"/>
          <w:sz w:val="16"/>
          <w:szCs w:val="16"/>
        </w:rPr>
      </w:pPr>
      <w:r w:rsidRPr="009B67C2">
        <w:rPr>
          <w:rStyle w:val="Rimandonotaapidipagina"/>
          <w:rFonts w:ascii="Arial" w:hAnsi="Arial" w:cs="Arial"/>
          <w:sz w:val="16"/>
          <w:szCs w:val="16"/>
        </w:rPr>
        <w:footnoteRef/>
      </w:r>
      <w:r w:rsidRPr="009B67C2">
        <w:rPr>
          <w:rFonts w:ascii="Arial" w:hAnsi="Arial" w:cs="Arial"/>
          <w:sz w:val="16"/>
          <w:szCs w:val="16"/>
        </w:rPr>
        <w:t xml:space="preserve"> Per “soggetto rilevante” si intende uno qualsiasi dei seguenti soggetti, qualora sia coinvolto in attività che possono dare origine a conflitti d’interessi, come da elenco allegato:</w:t>
      </w:r>
    </w:p>
    <w:p w14:paraId="50722D6E" w14:textId="77777777" w:rsidR="00A1525E" w:rsidRPr="009B67C2" w:rsidRDefault="00A1525E" w:rsidP="00A1525E">
      <w:pPr>
        <w:pStyle w:val="Testonotaapidipagina"/>
        <w:rPr>
          <w:rFonts w:ascii="Arial" w:hAnsi="Arial" w:cs="Arial"/>
          <w:sz w:val="16"/>
          <w:szCs w:val="16"/>
        </w:rPr>
      </w:pPr>
    </w:p>
    <w:p w14:paraId="4745C6C7" w14:textId="77777777" w:rsidR="00A1525E" w:rsidRPr="009B67C2" w:rsidRDefault="00A1525E" w:rsidP="00A1525E">
      <w:pPr>
        <w:pStyle w:val="Testonotaapidipagina"/>
        <w:numPr>
          <w:ilvl w:val="0"/>
          <w:numId w:val="5"/>
        </w:numPr>
        <w:jc w:val="both"/>
        <w:rPr>
          <w:rFonts w:ascii="Arial" w:hAnsi="Arial" w:cs="Arial"/>
          <w:sz w:val="16"/>
          <w:szCs w:val="16"/>
        </w:rPr>
      </w:pPr>
      <w:r w:rsidRPr="009B67C2">
        <w:rPr>
          <w:rFonts w:ascii="Arial" w:hAnsi="Arial" w:cs="Arial"/>
          <w:sz w:val="16"/>
          <w:szCs w:val="16"/>
        </w:rPr>
        <w:t>soci, amministratori, sindaci effettivi, direttore generale, dipendenti o collaboratori della SGR;</w:t>
      </w:r>
    </w:p>
    <w:p w14:paraId="5AE796C2" w14:textId="77777777" w:rsidR="00A1525E" w:rsidRPr="009B67C2" w:rsidRDefault="00A1525E" w:rsidP="00A1525E">
      <w:pPr>
        <w:pStyle w:val="Testonotaapidipagina"/>
        <w:numPr>
          <w:ilvl w:val="0"/>
          <w:numId w:val="5"/>
        </w:numPr>
        <w:jc w:val="both"/>
        <w:rPr>
          <w:rFonts w:ascii="Arial" w:hAnsi="Arial" w:cs="Arial"/>
          <w:sz w:val="16"/>
          <w:szCs w:val="16"/>
        </w:rPr>
      </w:pPr>
      <w:r w:rsidRPr="009B67C2">
        <w:rPr>
          <w:rFonts w:ascii="Arial" w:hAnsi="Arial" w:cs="Arial"/>
          <w:sz w:val="16"/>
          <w:szCs w:val="16"/>
        </w:rPr>
        <w:t>una persona fisica o giuridica che partecipa direttamente alla prestazione del servizio di gestione collettiva del risparmio, sulla base di un accordo di delega o di esternalizzazione o di advisory.</w:t>
      </w:r>
    </w:p>
    <w:p w14:paraId="018F81D9" w14:textId="77777777" w:rsidR="00A1525E" w:rsidRPr="00A1525E" w:rsidRDefault="00A1525E" w:rsidP="00A1525E">
      <w:pPr>
        <w:pStyle w:val="Testonotaapidipagina"/>
        <w:ind w:left="720"/>
        <w:jc w:val="both"/>
        <w:rPr>
          <w:rFonts w:asciiTheme="majorHAnsi" w:hAnsiTheme="majorHAnsi" w:cstheme="majorHAnsi"/>
          <w:sz w:val="18"/>
          <w:szCs w:val="18"/>
        </w:rPr>
      </w:pPr>
    </w:p>
  </w:footnote>
  <w:footnote w:id="2">
    <w:p w14:paraId="79750E7C" w14:textId="77777777" w:rsidR="00A1525E" w:rsidRPr="009B67C2" w:rsidRDefault="00A1525E" w:rsidP="00A1525E">
      <w:pPr>
        <w:pStyle w:val="Testonotaapidipagina"/>
        <w:rPr>
          <w:rFonts w:ascii="Arial" w:hAnsi="Arial" w:cs="Arial"/>
          <w:sz w:val="16"/>
          <w:szCs w:val="16"/>
        </w:rPr>
      </w:pPr>
      <w:r w:rsidRPr="009B67C2">
        <w:rPr>
          <w:rStyle w:val="Rimandonotaapidipagina"/>
          <w:rFonts w:ascii="Arial" w:hAnsi="Arial" w:cs="Arial"/>
          <w:sz w:val="16"/>
          <w:szCs w:val="16"/>
        </w:rPr>
        <w:footnoteRef/>
      </w:r>
      <w:r w:rsidRPr="009B67C2">
        <w:rPr>
          <w:rFonts w:ascii="Arial" w:hAnsi="Arial" w:cs="Arial"/>
          <w:sz w:val="16"/>
          <w:szCs w:val="16"/>
        </w:rPr>
        <w:t xml:space="preserve"> Per “gruppo di riferimento della SGR” si intende: Ministero dell’Economia e delle Finanze e sue controllate dirette, Cassa depositi e prestiti, sue collegate dirette e sue </w:t>
      </w:r>
      <w:r w:rsidR="006D2786" w:rsidRPr="009B67C2">
        <w:rPr>
          <w:rFonts w:ascii="Arial" w:hAnsi="Arial" w:cs="Arial"/>
          <w:sz w:val="16"/>
          <w:szCs w:val="16"/>
        </w:rPr>
        <w:t>controllate dirette e indirette (v. siti istituzionali).</w:t>
      </w:r>
    </w:p>
  </w:footnote>
  <w:footnote w:id="3">
    <w:p w14:paraId="1AB9B525" w14:textId="77777777" w:rsidR="00A1525E" w:rsidRPr="009B67C2" w:rsidRDefault="00A1525E" w:rsidP="00A1525E">
      <w:pPr>
        <w:pStyle w:val="Testonotaapidipagina"/>
        <w:rPr>
          <w:rFonts w:ascii="Arial" w:hAnsi="Arial" w:cs="Arial"/>
          <w:sz w:val="16"/>
          <w:szCs w:val="16"/>
        </w:rPr>
      </w:pPr>
      <w:r w:rsidRPr="009B67C2">
        <w:rPr>
          <w:rStyle w:val="Rimandonotaapidipagina"/>
          <w:rFonts w:ascii="Arial" w:hAnsi="Arial" w:cs="Arial"/>
          <w:sz w:val="16"/>
          <w:szCs w:val="16"/>
        </w:rPr>
        <w:footnoteRef/>
      </w:r>
      <w:r w:rsidRPr="009B67C2">
        <w:rPr>
          <w:rFonts w:ascii="Arial" w:hAnsi="Arial" w:cs="Arial"/>
          <w:sz w:val="16"/>
          <w:szCs w:val="16"/>
        </w:rPr>
        <w:t xml:space="preserve"> Per “stretti legami” si intende qualunque situazione nella quale due o più persone fisiche o giuridiche sono legate:</w:t>
      </w:r>
    </w:p>
    <w:p w14:paraId="61670277" w14:textId="77777777" w:rsidR="00A1525E" w:rsidRPr="009B67C2" w:rsidRDefault="00A1525E" w:rsidP="00A1525E">
      <w:pPr>
        <w:pStyle w:val="Testonotaapidipagina"/>
        <w:rPr>
          <w:rFonts w:ascii="Arial" w:hAnsi="Arial" w:cs="Arial"/>
          <w:sz w:val="16"/>
          <w:szCs w:val="16"/>
        </w:rPr>
      </w:pPr>
      <w:r w:rsidRPr="009B67C2">
        <w:rPr>
          <w:rFonts w:ascii="Arial" w:hAnsi="Arial" w:cs="Arial"/>
          <w:sz w:val="16"/>
          <w:szCs w:val="16"/>
        </w:rPr>
        <w:t>(i) da una partecipazione, ossia dal fatto di detenere direttamente o tramite un legame di controllo, il 20 per cento o più dei diritti di voto o del capitale di un'impresa;</w:t>
      </w:r>
    </w:p>
    <w:p w14:paraId="47D667A5" w14:textId="77777777" w:rsidR="00A1525E" w:rsidRPr="009B67C2" w:rsidRDefault="00A1525E" w:rsidP="00A1525E">
      <w:pPr>
        <w:pStyle w:val="Testonotaapidipagina"/>
        <w:rPr>
          <w:rFonts w:ascii="Arial" w:hAnsi="Arial" w:cs="Arial"/>
          <w:sz w:val="16"/>
          <w:szCs w:val="16"/>
        </w:rPr>
      </w:pPr>
      <w:r w:rsidRPr="009B67C2">
        <w:rPr>
          <w:rFonts w:ascii="Arial" w:hAnsi="Arial" w:cs="Arial"/>
          <w:sz w:val="16"/>
          <w:szCs w:val="16"/>
        </w:rPr>
        <w:t>(ii) da un legame di controllo.</w:t>
      </w:r>
    </w:p>
    <w:p w14:paraId="07530BAC" w14:textId="77777777" w:rsidR="00A1525E" w:rsidRPr="009B67C2" w:rsidRDefault="00A1525E" w:rsidP="00A1525E">
      <w:pPr>
        <w:pStyle w:val="Testonotaapidipagina"/>
        <w:rPr>
          <w:rFonts w:ascii="Arial" w:hAnsi="Arial" w:cs="Arial"/>
          <w:sz w:val="16"/>
          <w:szCs w:val="16"/>
        </w:rPr>
      </w:pPr>
      <w:r w:rsidRPr="009B67C2">
        <w:rPr>
          <w:rFonts w:ascii="Arial" w:hAnsi="Arial" w:cs="Arial"/>
          <w:sz w:val="16"/>
          <w:szCs w:val="16"/>
        </w:rPr>
        <w:t>Costituisce uno stretto legame tra due o più persone fisiche o giuridiche anche la situazione in cui esse siano legate in modo duraturo a una stessa persona da un legame di controllo.</w:t>
      </w:r>
    </w:p>
    <w:p w14:paraId="17F37A16" w14:textId="77777777" w:rsidR="00A1525E" w:rsidRPr="009B67C2" w:rsidRDefault="00A1525E" w:rsidP="00A1525E">
      <w:pPr>
        <w:pStyle w:val="Testonotaapidipagina"/>
        <w:rPr>
          <w:rFonts w:ascii="Arial" w:hAnsi="Arial" w:cs="Arial"/>
          <w:sz w:val="16"/>
          <w:szCs w:val="16"/>
        </w:rPr>
      </w:pPr>
      <w:r w:rsidRPr="009B67C2">
        <w:rPr>
          <w:rFonts w:ascii="Arial" w:hAnsi="Arial" w:cs="Arial"/>
          <w:sz w:val="16"/>
          <w:szCs w:val="16"/>
        </w:rPr>
        <w:t>Per controllo si fa riferimento all’art. 2359, commi 1 e 2 del codice civile.</w:t>
      </w:r>
    </w:p>
  </w:footnote>
  <w:footnote w:id="4">
    <w:p w14:paraId="729F6519" w14:textId="77777777" w:rsidR="00A1525E" w:rsidRPr="009B67C2" w:rsidRDefault="00A1525E" w:rsidP="00A1525E">
      <w:pPr>
        <w:pStyle w:val="Testonotaapidipagina"/>
        <w:rPr>
          <w:rFonts w:ascii="Arial" w:hAnsi="Arial" w:cs="Arial"/>
          <w:sz w:val="16"/>
          <w:szCs w:val="16"/>
        </w:rPr>
      </w:pPr>
      <w:r w:rsidRPr="009B67C2">
        <w:rPr>
          <w:rStyle w:val="Rimandonotaapidipagina"/>
          <w:rFonts w:ascii="Arial" w:hAnsi="Arial" w:cs="Arial"/>
          <w:sz w:val="16"/>
          <w:szCs w:val="16"/>
        </w:rPr>
        <w:footnoteRef/>
      </w:r>
      <w:r w:rsidRPr="009B67C2">
        <w:rPr>
          <w:rFonts w:ascii="Arial" w:hAnsi="Arial" w:cs="Arial"/>
          <w:sz w:val="16"/>
          <w:szCs w:val="16"/>
        </w:rPr>
        <w:t xml:space="preserve"> Per “persona con cui il soggetto rilevante ha rapporti di parentela”, ai sensi della definizione di cui all’art. 2, comma 1, lettera t) del Regolamento Congiunto, si intende il soggetto appartenente a una delle seguenti categorie:</w:t>
      </w:r>
    </w:p>
    <w:p w14:paraId="67F65861" w14:textId="77777777" w:rsidR="00A1525E" w:rsidRPr="009B67C2" w:rsidRDefault="00A1525E" w:rsidP="00A1525E">
      <w:pPr>
        <w:pStyle w:val="Testonotaapidipagina"/>
        <w:tabs>
          <w:tab w:val="left" w:pos="284"/>
        </w:tabs>
        <w:rPr>
          <w:rFonts w:ascii="Arial" w:hAnsi="Arial" w:cs="Arial"/>
          <w:sz w:val="16"/>
          <w:szCs w:val="16"/>
        </w:rPr>
      </w:pPr>
      <w:r w:rsidRPr="009B67C2">
        <w:rPr>
          <w:rFonts w:ascii="Arial" w:hAnsi="Arial" w:cs="Arial"/>
          <w:sz w:val="16"/>
          <w:szCs w:val="16"/>
        </w:rPr>
        <w:t>i.</w:t>
      </w:r>
      <w:r w:rsidRPr="009B67C2">
        <w:rPr>
          <w:rFonts w:ascii="Arial" w:hAnsi="Arial" w:cs="Arial"/>
          <w:sz w:val="16"/>
          <w:szCs w:val="16"/>
        </w:rPr>
        <w:tab/>
        <w:t>il coniuge o il convivente more uxorio del soggetto rilevante;</w:t>
      </w:r>
    </w:p>
    <w:p w14:paraId="70A97B72" w14:textId="77777777" w:rsidR="00A1525E" w:rsidRPr="009B67C2" w:rsidRDefault="00A1525E" w:rsidP="00A1525E">
      <w:pPr>
        <w:pStyle w:val="Testonotaapidipagina"/>
        <w:tabs>
          <w:tab w:val="left" w:pos="284"/>
        </w:tabs>
        <w:rPr>
          <w:rFonts w:ascii="Arial" w:hAnsi="Arial" w:cs="Arial"/>
          <w:sz w:val="16"/>
          <w:szCs w:val="16"/>
        </w:rPr>
      </w:pPr>
      <w:r w:rsidRPr="009B67C2">
        <w:rPr>
          <w:rFonts w:ascii="Arial" w:hAnsi="Arial" w:cs="Arial"/>
          <w:sz w:val="16"/>
          <w:szCs w:val="16"/>
        </w:rPr>
        <w:t>ii.</w:t>
      </w:r>
      <w:r w:rsidRPr="009B67C2">
        <w:rPr>
          <w:rFonts w:ascii="Arial" w:hAnsi="Arial" w:cs="Arial"/>
          <w:sz w:val="16"/>
          <w:szCs w:val="16"/>
        </w:rPr>
        <w:tab/>
        <w:t>i figli del soggetto rilevante;</w:t>
      </w:r>
    </w:p>
    <w:p w14:paraId="30F1A812" w14:textId="77777777" w:rsidR="00A1525E" w:rsidRPr="00A1525E" w:rsidRDefault="00A1525E" w:rsidP="00A1525E">
      <w:pPr>
        <w:pStyle w:val="Testonotaapidipagina"/>
        <w:tabs>
          <w:tab w:val="left" w:pos="284"/>
        </w:tabs>
        <w:rPr>
          <w:rFonts w:asciiTheme="majorHAnsi" w:hAnsiTheme="majorHAnsi" w:cstheme="majorHAnsi"/>
          <w:sz w:val="18"/>
          <w:szCs w:val="18"/>
        </w:rPr>
      </w:pPr>
      <w:r w:rsidRPr="009B67C2">
        <w:rPr>
          <w:rFonts w:ascii="Arial" w:hAnsi="Arial" w:cs="Arial"/>
          <w:sz w:val="16"/>
          <w:szCs w:val="16"/>
        </w:rPr>
        <w:t>iii.</w:t>
      </w:r>
      <w:r w:rsidRPr="009B67C2">
        <w:rPr>
          <w:rFonts w:ascii="Arial" w:hAnsi="Arial" w:cs="Arial"/>
          <w:sz w:val="16"/>
          <w:szCs w:val="16"/>
        </w:rPr>
        <w:tab/>
        <w:t>ogni altro parente entro il quarto grado del soggetto rilevante che abbia convissuto per almeno un anno con il soggetto rilevante alla data dell’operazione personale</w:t>
      </w:r>
      <w:r w:rsidR="00B50AB7" w:rsidRPr="009B67C2">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C704" w14:textId="77777777" w:rsidR="00F66792" w:rsidRDefault="00F87ECB">
    <w:pPr>
      <w:pStyle w:val="Intestazione"/>
    </w:pPr>
    <w:sdt>
      <w:sdtPr>
        <w:id w:val="-1700464755"/>
        <w:temporary/>
        <w:showingPlcHdr/>
      </w:sdtPr>
      <w:sdtEndPr/>
      <w:sdtContent>
        <w:r w:rsidR="00F66792">
          <w:t>[Digitare il testo]</w:t>
        </w:r>
      </w:sdtContent>
    </w:sdt>
    <w:r w:rsidR="00F66792">
      <w:ptab w:relativeTo="margin" w:alignment="center" w:leader="none"/>
    </w:r>
    <w:sdt>
      <w:sdtPr>
        <w:id w:val="1130980250"/>
        <w:temporary/>
        <w:showingPlcHdr/>
      </w:sdtPr>
      <w:sdtEndPr/>
      <w:sdtContent>
        <w:r w:rsidR="00F66792">
          <w:t>[Digitare il testo]</w:t>
        </w:r>
      </w:sdtContent>
    </w:sdt>
    <w:r w:rsidR="00F66792">
      <w:ptab w:relativeTo="margin" w:alignment="right" w:leader="none"/>
    </w:r>
    <w:sdt>
      <w:sdtPr>
        <w:id w:val="1370576617"/>
        <w:temporary/>
        <w:showingPlcHdr/>
      </w:sdtPr>
      <w:sdtEndPr/>
      <w:sdtContent>
        <w:r w:rsidR="00F66792">
          <w:t>[Digitare il testo]</w:t>
        </w:r>
      </w:sdtContent>
    </w:sdt>
  </w:p>
  <w:p w14:paraId="0D27C989" w14:textId="77777777" w:rsidR="00F66792" w:rsidRDefault="00F6679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EEB0" w14:textId="77777777" w:rsidR="00BE5FB4" w:rsidRDefault="00BE5FB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31FA" w14:textId="77777777" w:rsidR="00BE5FB4" w:rsidRDefault="00BE5FB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217"/>
    <w:multiLevelType w:val="hybridMultilevel"/>
    <w:tmpl w:val="05E2212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33539"/>
    <w:multiLevelType w:val="hybridMultilevel"/>
    <w:tmpl w:val="00D2C0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E45688"/>
    <w:multiLevelType w:val="multilevel"/>
    <w:tmpl w:val="D6B2E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63422"/>
    <w:multiLevelType w:val="hybridMultilevel"/>
    <w:tmpl w:val="E90AE604"/>
    <w:lvl w:ilvl="0" w:tplc="D4FC5C50">
      <w:numFmt w:val="bullet"/>
      <w:lvlText w:val="-"/>
      <w:lvlJc w:val="left"/>
      <w:pPr>
        <w:ind w:left="708" w:hanging="708"/>
      </w:pPr>
      <w:rPr>
        <w:rFonts w:ascii="Arial" w:eastAsiaTheme="minorEastAsia"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D6A6AE2"/>
    <w:multiLevelType w:val="multilevel"/>
    <w:tmpl w:val="7E121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27E66"/>
    <w:multiLevelType w:val="hybridMultilevel"/>
    <w:tmpl w:val="AF56EE2E"/>
    <w:lvl w:ilvl="0" w:tplc="DDEC330E">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2E4EB7"/>
    <w:multiLevelType w:val="hybridMultilevel"/>
    <w:tmpl w:val="0338D3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F250F48"/>
    <w:multiLevelType w:val="hybridMultilevel"/>
    <w:tmpl w:val="C9D2291C"/>
    <w:lvl w:ilvl="0" w:tplc="B090259A">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979813">
    <w:abstractNumId w:val="0"/>
  </w:num>
  <w:num w:numId="2" w16cid:durableId="1300190960">
    <w:abstractNumId w:val="7"/>
  </w:num>
  <w:num w:numId="3" w16cid:durableId="1391003459">
    <w:abstractNumId w:val="6"/>
  </w:num>
  <w:num w:numId="4" w16cid:durableId="1726218534">
    <w:abstractNumId w:val="3"/>
  </w:num>
  <w:num w:numId="5" w16cid:durableId="1193036023">
    <w:abstractNumId w:val="5"/>
  </w:num>
  <w:num w:numId="6" w16cid:durableId="1898122006">
    <w:abstractNumId w:val="4"/>
  </w:num>
  <w:num w:numId="7" w16cid:durableId="695696227">
    <w:abstractNumId w:val="2"/>
  </w:num>
  <w:num w:numId="8" w16cid:durableId="80905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21"/>
    <w:rsid w:val="00006C18"/>
    <w:rsid w:val="000147BF"/>
    <w:rsid w:val="00014B3F"/>
    <w:rsid w:val="000159BC"/>
    <w:rsid w:val="000270D6"/>
    <w:rsid w:val="00067524"/>
    <w:rsid w:val="00081ACF"/>
    <w:rsid w:val="00094092"/>
    <w:rsid w:val="00096C20"/>
    <w:rsid w:val="00097C93"/>
    <w:rsid w:val="000C51F9"/>
    <w:rsid w:val="000D13F6"/>
    <w:rsid w:val="000D36A2"/>
    <w:rsid w:val="000D50F2"/>
    <w:rsid w:val="000D5484"/>
    <w:rsid w:val="000D7F3E"/>
    <w:rsid w:val="00101541"/>
    <w:rsid w:val="00105E0F"/>
    <w:rsid w:val="0011079E"/>
    <w:rsid w:val="00115FF3"/>
    <w:rsid w:val="00125136"/>
    <w:rsid w:val="00134B2D"/>
    <w:rsid w:val="0014143C"/>
    <w:rsid w:val="00143C43"/>
    <w:rsid w:val="00144C9A"/>
    <w:rsid w:val="00146FE7"/>
    <w:rsid w:val="00173AC6"/>
    <w:rsid w:val="00193879"/>
    <w:rsid w:val="001A0A11"/>
    <w:rsid w:val="001A388C"/>
    <w:rsid w:val="001A79BA"/>
    <w:rsid w:val="001A79DC"/>
    <w:rsid w:val="001D595E"/>
    <w:rsid w:val="001D7137"/>
    <w:rsid w:val="00202CF5"/>
    <w:rsid w:val="00203D66"/>
    <w:rsid w:val="00240EB8"/>
    <w:rsid w:val="002443E6"/>
    <w:rsid w:val="00246EE1"/>
    <w:rsid w:val="00257E4A"/>
    <w:rsid w:val="002957BF"/>
    <w:rsid w:val="002A60BF"/>
    <w:rsid w:val="002B1D45"/>
    <w:rsid w:val="0030662A"/>
    <w:rsid w:val="0032458B"/>
    <w:rsid w:val="003328F1"/>
    <w:rsid w:val="00333F4F"/>
    <w:rsid w:val="0033496A"/>
    <w:rsid w:val="00342D4F"/>
    <w:rsid w:val="003858FD"/>
    <w:rsid w:val="00396880"/>
    <w:rsid w:val="003A0EC2"/>
    <w:rsid w:val="003A5B96"/>
    <w:rsid w:val="003C0EA8"/>
    <w:rsid w:val="003D175E"/>
    <w:rsid w:val="003E72C1"/>
    <w:rsid w:val="003F0AAD"/>
    <w:rsid w:val="00411580"/>
    <w:rsid w:val="0044201B"/>
    <w:rsid w:val="00482BBF"/>
    <w:rsid w:val="004835FC"/>
    <w:rsid w:val="004A2DA2"/>
    <w:rsid w:val="004B63EF"/>
    <w:rsid w:val="004D174F"/>
    <w:rsid w:val="004F1AE0"/>
    <w:rsid w:val="004F322D"/>
    <w:rsid w:val="004F4AB2"/>
    <w:rsid w:val="004F7245"/>
    <w:rsid w:val="005162EC"/>
    <w:rsid w:val="00521FBE"/>
    <w:rsid w:val="00523326"/>
    <w:rsid w:val="00594DC8"/>
    <w:rsid w:val="005D0B28"/>
    <w:rsid w:val="005E05D0"/>
    <w:rsid w:val="005F1436"/>
    <w:rsid w:val="00601270"/>
    <w:rsid w:val="0060194F"/>
    <w:rsid w:val="00617CC7"/>
    <w:rsid w:val="00622B1C"/>
    <w:rsid w:val="00623F5F"/>
    <w:rsid w:val="00676847"/>
    <w:rsid w:val="00687223"/>
    <w:rsid w:val="0069235F"/>
    <w:rsid w:val="006A1EA6"/>
    <w:rsid w:val="006C33F8"/>
    <w:rsid w:val="006D2786"/>
    <w:rsid w:val="00705772"/>
    <w:rsid w:val="00714009"/>
    <w:rsid w:val="00717C06"/>
    <w:rsid w:val="00734F8A"/>
    <w:rsid w:val="00744F19"/>
    <w:rsid w:val="007755B6"/>
    <w:rsid w:val="0078378D"/>
    <w:rsid w:val="007916AB"/>
    <w:rsid w:val="00793C3F"/>
    <w:rsid w:val="007976CA"/>
    <w:rsid w:val="007A5864"/>
    <w:rsid w:val="007B0512"/>
    <w:rsid w:val="007B1D91"/>
    <w:rsid w:val="007E6680"/>
    <w:rsid w:val="0084461F"/>
    <w:rsid w:val="00864D08"/>
    <w:rsid w:val="0087304A"/>
    <w:rsid w:val="008821AF"/>
    <w:rsid w:val="008834FA"/>
    <w:rsid w:val="008A559F"/>
    <w:rsid w:val="008B32D5"/>
    <w:rsid w:val="008D76A3"/>
    <w:rsid w:val="00911B97"/>
    <w:rsid w:val="00913943"/>
    <w:rsid w:val="009225C7"/>
    <w:rsid w:val="00932469"/>
    <w:rsid w:val="0093409C"/>
    <w:rsid w:val="00954DAE"/>
    <w:rsid w:val="00963470"/>
    <w:rsid w:val="00992362"/>
    <w:rsid w:val="00995632"/>
    <w:rsid w:val="009A3049"/>
    <w:rsid w:val="009A5F08"/>
    <w:rsid w:val="009B67C2"/>
    <w:rsid w:val="009C7E30"/>
    <w:rsid w:val="009D28C0"/>
    <w:rsid w:val="009E4E21"/>
    <w:rsid w:val="009E7135"/>
    <w:rsid w:val="009F6A5B"/>
    <w:rsid w:val="00A037DB"/>
    <w:rsid w:val="00A1525E"/>
    <w:rsid w:val="00A16C59"/>
    <w:rsid w:val="00AA1C8C"/>
    <w:rsid w:val="00AF5345"/>
    <w:rsid w:val="00B253CD"/>
    <w:rsid w:val="00B3404D"/>
    <w:rsid w:val="00B50AB7"/>
    <w:rsid w:val="00B64575"/>
    <w:rsid w:val="00B761B5"/>
    <w:rsid w:val="00B8055A"/>
    <w:rsid w:val="00B9078B"/>
    <w:rsid w:val="00B91978"/>
    <w:rsid w:val="00B95C62"/>
    <w:rsid w:val="00B97963"/>
    <w:rsid w:val="00BE2332"/>
    <w:rsid w:val="00BE5FB4"/>
    <w:rsid w:val="00C130E9"/>
    <w:rsid w:val="00C34D7A"/>
    <w:rsid w:val="00C461CD"/>
    <w:rsid w:val="00C55906"/>
    <w:rsid w:val="00C80E6A"/>
    <w:rsid w:val="00C8185B"/>
    <w:rsid w:val="00C838E2"/>
    <w:rsid w:val="00C90D05"/>
    <w:rsid w:val="00C935FA"/>
    <w:rsid w:val="00C93768"/>
    <w:rsid w:val="00CB628C"/>
    <w:rsid w:val="00CB66FF"/>
    <w:rsid w:val="00CC03E7"/>
    <w:rsid w:val="00CC041F"/>
    <w:rsid w:val="00CE5D3B"/>
    <w:rsid w:val="00D1312B"/>
    <w:rsid w:val="00D149DA"/>
    <w:rsid w:val="00D15517"/>
    <w:rsid w:val="00D24573"/>
    <w:rsid w:val="00D36D91"/>
    <w:rsid w:val="00D407F6"/>
    <w:rsid w:val="00D43C9B"/>
    <w:rsid w:val="00D43FEA"/>
    <w:rsid w:val="00D516E0"/>
    <w:rsid w:val="00D51F4E"/>
    <w:rsid w:val="00D55EB8"/>
    <w:rsid w:val="00D71B46"/>
    <w:rsid w:val="00D774E1"/>
    <w:rsid w:val="00D77B3E"/>
    <w:rsid w:val="00D80816"/>
    <w:rsid w:val="00DD6B67"/>
    <w:rsid w:val="00DD6F23"/>
    <w:rsid w:val="00DE670B"/>
    <w:rsid w:val="00DF22F7"/>
    <w:rsid w:val="00DF3762"/>
    <w:rsid w:val="00E02623"/>
    <w:rsid w:val="00E06D93"/>
    <w:rsid w:val="00E14B81"/>
    <w:rsid w:val="00E56433"/>
    <w:rsid w:val="00E57A41"/>
    <w:rsid w:val="00E71AB2"/>
    <w:rsid w:val="00E77715"/>
    <w:rsid w:val="00EA3EE4"/>
    <w:rsid w:val="00ED1EC6"/>
    <w:rsid w:val="00EE168A"/>
    <w:rsid w:val="00EF4823"/>
    <w:rsid w:val="00F01863"/>
    <w:rsid w:val="00F3382A"/>
    <w:rsid w:val="00F34A04"/>
    <w:rsid w:val="00F4535C"/>
    <w:rsid w:val="00F54C5B"/>
    <w:rsid w:val="00F57AE7"/>
    <w:rsid w:val="00F66792"/>
    <w:rsid w:val="00F707B9"/>
    <w:rsid w:val="00F76526"/>
    <w:rsid w:val="00F87ECB"/>
    <w:rsid w:val="00FB52F0"/>
    <w:rsid w:val="00FD4D24"/>
    <w:rsid w:val="00FD568E"/>
    <w:rsid w:val="00FE375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FCB69"/>
  <w14:defaultImageDpi w14:val="300"/>
  <w15:docId w15:val="{A6F1C2F1-18E5-4CD4-ABBD-84A522A8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0159BC"/>
  </w:style>
  <w:style w:type="character" w:customStyle="1" w:styleId="TestonotaapidipaginaCarattere">
    <w:name w:val="Testo nota a piè di pagina Carattere"/>
    <w:basedOn w:val="Carpredefinitoparagrafo"/>
    <w:link w:val="Testonotaapidipagina"/>
    <w:uiPriority w:val="99"/>
    <w:rsid w:val="000159BC"/>
  </w:style>
  <w:style w:type="character" w:styleId="Rimandonotaapidipagina">
    <w:name w:val="footnote reference"/>
    <w:basedOn w:val="Carpredefinitoparagrafo"/>
    <w:uiPriority w:val="99"/>
    <w:unhideWhenUsed/>
    <w:rsid w:val="000159BC"/>
    <w:rPr>
      <w:vertAlign w:val="superscript"/>
    </w:rPr>
  </w:style>
  <w:style w:type="paragraph" w:styleId="Intestazione">
    <w:name w:val="header"/>
    <w:basedOn w:val="Normale"/>
    <w:link w:val="IntestazioneCarattere"/>
    <w:uiPriority w:val="99"/>
    <w:unhideWhenUsed/>
    <w:rsid w:val="000159BC"/>
    <w:pPr>
      <w:tabs>
        <w:tab w:val="center" w:pos="4819"/>
        <w:tab w:val="right" w:pos="9638"/>
      </w:tabs>
    </w:pPr>
  </w:style>
  <w:style w:type="character" w:customStyle="1" w:styleId="IntestazioneCarattere">
    <w:name w:val="Intestazione Carattere"/>
    <w:basedOn w:val="Carpredefinitoparagrafo"/>
    <w:link w:val="Intestazione"/>
    <w:uiPriority w:val="99"/>
    <w:rsid w:val="000159BC"/>
  </w:style>
  <w:style w:type="paragraph" w:styleId="Pidipagina">
    <w:name w:val="footer"/>
    <w:basedOn w:val="Normale"/>
    <w:link w:val="PidipaginaCarattere"/>
    <w:uiPriority w:val="99"/>
    <w:unhideWhenUsed/>
    <w:rsid w:val="000159BC"/>
    <w:pPr>
      <w:tabs>
        <w:tab w:val="center" w:pos="4819"/>
        <w:tab w:val="right" w:pos="9638"/>
      </w:tabs>
    </w:pPr>
  </w:style>
  <w:style w:type="character" w:customStyle="1" w:styleId="PidipaginaCarattere">
    <w:name w:val="Piè di pagina Carattere"/>
    <w:basedOn w:val="Carpredefinitoparagrafo"/>
    <w:link w:val="Pidipagina"/>
    <w:uiPriority w:val="99"/>
    <w:rsid w:val="000159BC"/>
  </w:style>
  <w:style w:type="paragraph" w:styleId="Testofumetto">
    <w:name w:val="Balloon Text"/>
    <w:basedOn w:val="Normale"/>
    <w:link w:val="TestofumettoCarattere"/>
    <w:uiPriority w:val="99"/>
    <w:semiHidden/>
    <w:unhideWhenUsed/>
    <w:rsid w:val="000159BC"/>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159BC"/>
    <w:rPr>
      <w:rFonts w:ascii="Lucida Grande" w:hAnsi="Lucida Grande"/>
      <w:sz w:val="18"/>
      <w:szCs w:val="18"/>
    </w:rPr>
  </w:style>
  <w:style w:type="character" w:styleId="Numeropagina">
    <w:name w:val="page number"/>
    <w:basedOn w:val="Carpredefinitoparagrafo"/>
    <w:uiPriority w:val="99"/>
    <w:semiHidden/>
    <w:unhideWhenUsed/>
    <w:rsid w:val="00134B2D"/>
  </w:style>
  <w:style w:type="paragraph" w:styleId="Paragrafoelenco">
    <w:name w:val="List Paragraph"/>
    <w:basedOn w:val="Normale"/>
    <w:uiPriority w:val="34"/>
    <w:qFormat/>
    <w:rsid w:val="00134B2D"/>
    <w:pPr>
      <w:ind w:left="720"/>
      <w:contextualSpacing/>
    </w:pPr>
  </w:style>
  <w:style w:type="paragraph" w:styleId="Corpotesto">
    <w:name w:val="Body Text"/>
    <w:basedOn w:val="Normale"/>
    <w:link w:val="CorpotestoCarattere"/>
    <w:semiHidden/>
    <w:rsid w:val="00A1525E"/>
    <w:pPr>
      <w:spacing w:after="120" w:line="264" w:lineRule="auto"/>
      <w:jc w:val="both"/>
    </w:pPr>
    <w:rPr>
      <w:rFonts w:ascii="Arial" w:eastAsia="Times New Roman" w:hAnsi="Arial" w:cs="Times New Roman"/>
      <w:kern w:val="28"/>
      <w:sz w:val="21"/>
      <w:lang w:val="en-GB" w:eastAsia="x-none"/>
    </w:rPr>
  </w:style>
  <w:style w:type="character" w:customStyle="1" w:styleId="CorpotestoCarattere">
    <w:name w:val="Corpo testo Carattere"/>
    <w:basedOn w:val="Carpredefinitoparagrafo"/>
    <w:link w:val="Corpotesto"/>
    <w:semiHidden/>
    <w:rsid w:val="00A1525E"/>
    <w:rPr>
      <w:rFonts w:ascii="Arial" w:eastAsia="Times New Roman" w:hAnsi="Arial" w:cs="Times New Roman"/>
      <w:kern w:val="28"/>
      <w:sz w:val="21"/>
      <w:lang w:val="en-GB" w:eastAsia="x-none"/>
    </w:rPr>
  </w:style>
  <w:style w:type="paragraph" w:customStyle="1" w:styleId="Body1">
    <w:name w:val="Body 1"/>
    <w:basedOn w:val="Normale"/>
    <w:rsid w:val="00A1525E"/>
    <w:pPr>
      <w:spacing w:after="210" w:line="264" w:lineRule="auto"/>
      <w:jc w:val="both"/>
    </w:pPr>
    <w:rPr>
      <w:rFonts w:ascii="Arial" w:eastAsia="Times New Roman" w:hAnsi="Arial" w:cs="Arial"/>
      <w:kern w:val="28"/>
      <w:sz w:val="21"/>
      <w:lang w:val="en-GB" w:eastAsia="en-US"/>
    </w:rPr>
  </w:style>
  <w:style w:type="paragraph" w:styleId="Revisione">
    <w:name w:val="Revision"/>
    <w:hidden/>
    <w:uiPriority w:val="99"/>
    <w:semiHidden/>
    <w:rsid w:val="00D40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132825">
      <w:bodyDiv w:val="1"/>
      <w:marLeft w:val="0"/>
      <w:marRight w:val="0"/>
      <w:marTop w:val="0"/>
      <w:marBottom w:val="0"/>
      <w:divBdr>
        <w:top w:val="none" w:sz="0" w:space="0" w:color="auto"/>
        <w:left w:val="none" w:sz="0" w:space="0" w:color="auto"/>
        <w:bottom w:val="none" w:sz="0" w:space="0" w:color="auto"/>
        <w:right w:val="none" w:sz="0" w:space="0" w:color="auto"/>
      </w:divBdr>
    </w:div>
    <w:div w:id="709955323">
      <w:bodyDiv w:val="1"/>
      <w:marLeft w:val="0"/>
      <w:marRight w:val="0"/>
      <w:marTop w:val="0"/>
      <w:marBottom w:val="0"/>
      <w:divBdr>
        <w:top w:val="none" w:sz="0" w:space="0" w:color="auto"/>
        <w:left w:val="none" w:sz="0" w:space="0" w:color="auto"/>
        <w:bottom w:val="none" w:sz="0" w:space="0" w:color="auto"/>
        <w:right w:val="none" w:sz="0" w:space="0" w:color="auto"/>
      </w:divBdr>
      <w:divsChild>
        <w:div w:id="2005207834">
          <w:marLeft w:val="0"/>
          <w:marRight w:val="0"/>
          <w:marTop w:val="0"/>
          <w:marBottom w:val="0"/>
          <w:divBdr>
            <w:top w:val="none" w:sz="0" w:space="0" w:color="auto"/>
            <w:left w:val="none" w:sz="0" w:space="0" w:color="auto"/>
            <w:bottom w:val="none" w:sz="0" w:space="0" w:color="auto"/>
            <w:right w:val="none" w:sz="0" w:space="0" w:color="auto"/>
          </w:divBdr>
        </w:div>
        <w:div w:id="1621955848">
          <w:marLeft w:val="0"/>
          <w:marRight w:val="0"/>
          <w:marTop w:val="0"/>
          <w:marBottom w:val="0"/>
          <w:divBdr>
            <w:top w:val="none" w:sz="0" w:space="0" w:color="auto"/>
            <w:left w:val="none" w:sz="0" w:space="0" w:color="auto"/>
            <w:bottom w:val="none" w:sz="0" w:space="0" w:color="auto"/>
            <w:right w:val="none" w:sz="0" w:space="0" w:color="auto"/>
          </w:divBdr>
        </w:div>
        <w:div w:id="1658999224">
          <w:marLeft w:val="0"/>
          <w:marRight w:val="0"/>
          <w:marTop w:val="0"/>
          <w:marBottom w:val="0"/>
          <w:divBdr>
            <w:top w:val="none" w:sz="0" w:space="0" w:color="auto"/>
            <w:left w:val="none" w:sz="0" w:space="0" w:color="auto"/>
            <w:bottom w:val="none" w:sz="0" w:space="0" w:color="auto"/>
            <w:right w:val="none" w:sz="0" w:space="0" w:color="auto"/>
          </w:divBdr>
        </w:div>
        <w:div w:id="836962009">
          <w:marLeft w:val="0"/>
          <w:marRight w:val="0"/>
          <w:marTop w:val="0"/>
          <w:marBottom w:val="0"/>
          <w:divBdr>
            <w:top w:val="none" w:sz="0" w:space="0" w:color="auto"/>
            <w:left w:val="none" w:sz="0" w:space="0" w:color="auto"/>
            <w:bottom w:val="none" w:sz="0" w:space="0" w:color="auto"/>
            <w:right w:val="none" w:sz="0" w:space="0" w:color="auto"/>
          </w:divBdr>
        </w:div>
        <w:div w:id="1126241643">
          <w:marLeft w:val="0"/>
          <w:marRight w:val="0"/>
          <w:marTop w:val="0"/>
          <w:marBottom w:val="0"/>
          <w:divBdr>
            <w:top w:val="none" w:sz="0" w:space="0" w:color="auto"/>
            <w:left w:val="none" w:sz="0" w:space="0" w:color="auto"/>
            <w:bottom w:val="none" w:sz="0" w:space="0" w:color="auto"/>
            <w:right w:val="none" w:sz="0" w:space="0" w:color="auto"/>
          </w:divBdr>
        </w:div>
      </w:divsChild>
    </w:div>
    <w:div w:id="1065301728">
      <w:bodyDiv w:val="1"/>
      <w:marLeft w:val="0"/>
      <w:marRight w:val="0"/>
      <w:marTop w:val="0"/>
      <w:marBottom w:val="0"/>
      <w:divBdr>
        <w:top w:val="none" w:sz="0" w:space="0" w:color="auto"/>
        <w:left w:val="none" w:sz="0" w:space="0" w:color="auto"/>
        <w:bottom w:val="none" w:sz="0" w:space="0" w:color="auto"/>
        <w:right w:val="none" w:sz="0" w:space="0" w:color="auto"/>
      </w:divBdr>
    </w:div>
    <w:div w:id="210822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CDP">
      <a:dk1>
        <a:srgbClr val="001548"/>
      </a:dk1>
      <a:lt1>
        <a:sysClr val="window" lastClr="FFFFFF"/>
      </a:lt1>
      <a:dk2>
        <a:srgbClr val="C90026"/>
      </a:dk2>
      <a:lt2>
        <a:srgbClr val="D9D9D9"/>
      </a:lt2>
      <a:accent1>
        <a:srgbClr val="830C23"/>
      </a:accent1>
      <a:accent2>
        <a:srgbClr val="0C5D4F"/>
      </a:accent2>
      <a:accent3>
        <a:srgbClr val="747474"/>
      </a:accent3>
      <a:accent4>
        <a:srgbClr val="000000"/>
      </a:accent4>
      <a:accent5>
        <a:srgbClr val="4D4D4D"/>
      </a:accent5>
      <a:accent6>
        <a:srgbClr val="BFBFBF"/>
      </a:accent6>
      <a:hlink>
        <a:srgbClr val="E0E0E0"/>
      </a:hlink>
      <a:folHlink>
        <a:srgbClr val="012BB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5A4D4-187F-4691-908F-727F61E648B9}">
  <ds:schemaRefs>
    <ds:schemaRef ds:uri="http://schemas.openxmlformats.org/officeDocument/2006/bibliography"/>
  </ds:schemaRefs>
</ds:datastoreItem>
</file>

<file path=docMetadata/LabelInfo.xml><?xml version="1.0" encoding="utf-8"?>
<clbl:labelList xmlns:clbl="http://schemas.microsoft.com/office/2020/mipLabelMetadata">
  <clbl:label id="{ee255aed-7de2-497a-9b96-4de850d7aec7}" enabled="1" method="Standar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709</Words>
  <Characters>6224</Characters>
  <Application>Microsoft Office Word</Application>
  <DocSecurity>0</DocSecurity>
  <Lines>136</Lines>
  <Paragraphs>82</Paragraphs>
  <ScaleCrop>false</ScaleCrop>
  <HeadingPairs>
    <vt:vector size="2" baseType="variant">
      <vt:variant>
        <vt:lpstr>Titolo</vt:lpstr>
      </vt:variant>
      <vt:variant>
        <vt:i4>1</vt:i4>
      </vt:variant>
    </vt:vector>
  </HeadingPairs>
  <TitlesOfParts>
    <vt:vector size="1" baseType="lpstr">
      <vt:lpstr/>
    </vt:vector>
  </TitlesOfParts>
  <Company>xxx</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Albani</dc:creator>
  <cp:keywords/>
  <dc:description/>
  <cp:lastModifiedBy>Natnaeal Abraha</cp:lastModifiedBy>
  <cp:revision>6</cp:revision>
  <cp:lastPrinted>2019-12-13T09:50:00Z</cp:lastPrinted>
  <dcterms:created xsi:type="dcterms:W3CDTF">2025-11-10T08:39:00Z</dcterms:created>
  <dcterms:modified xsi:type="dcterms:W3CDTF">2026-01-19T08:51:00Z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255aed-7de2-497a-9b96-4de850d7aec7_Enabled">
    <vt:lpwstr>true</vt:lpwstr>
  </property>
  <property fmtid="{D5CDD505-2E9C-101B-9397-08002B2CF9AE}" pid="3" name="MSIP_Label_ee255aed-7de2-497a-9b96-4de850d7aec7_SetDate">
    <vt:lpwstr>2023-05-18T16:30:42Z</vt:lpwstr>
  </property>
  <property fmtid="{D5CDD505-2E9C-101B-9397-08002B2CF9AE}" pid="4" name="MSIP_Label_ee255aed-7de2-497a-9b96-4de850d7aec7_Method">
    <vt:lpwstr>Standard</vt:lpwstr>
  </property>
  <property fmtid="{D5CDD505-2E9C-101B-9397-08002B2CF9AE}" pid="5" name="MSIP_Label_ee255aed-7de2-497a-9b96-4de850d7aec7_Name">
    <vt:lpwstr>ee255aed-7de2-497a-9b96-4de850d7aec7</vt:lpwstr>
  </property>
  <property fmtid="{D5CDD505-2E9C-101B-9397-08002B2CF9AE}" pid="6" name="MSIP_Label_ee255aed-7de2-497a-9b96-4de850d7aec7_SiteId">
    <vt:lpwstr>8c4b47b5-ea35-4370-817f-95066d4f8467</vt:lpwstr>
  </property>
  <property fmtid="{D5CDD505-2E9C-101B-9397-08002B2CF9AE}" pid="7" name="MSIP_Label_ee255aed-7de2-497a-9b96-4de850d7aec7_ActionId">
    <vt:lpwstr>ce82b8d5-925e-4083-a741-f1e785479993</vt:lpwstr>
  </property>
  <property fmtid="{D5CDD505-2E9C-101B-9397-08002B2CF9AE}" pid="8" name="MSIP_Label_ee255aed-7de2-497a-9b96-4de850d7aec7_ContentBits">
    <vt:lpwstr>2</vt:lpwstr>
  </property>
</Properties>
</file>